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6946"/>
      </w:tblGrid>
      <w:tr w:rsidR="009457F1" w:rsidRPr="009457F1" w14:paraId="11026950" w14:textId="77777777" w:rsidTr="007C488A">
        <w:trPr>
          <w:trHeight w:val="397"/>
        </w:trPr>
        <w:tc>
          <w:tcPr>
            <w:tcW w:w="1500" w:type="pct"/>
            <w:tcMar>
              <w:top w:w="15" w:type="dxa"/>
              <w:left w:w="20" w:type="dxa"/>
              <w:bottom w:w="15" w:type="dxa"/>
              <w:right w:w="20" w:type="dxa"/>
            </w:tcMar>
            <w:vAlign w:val="center"/>
            <w:hideMark/>
          </w:tcPr>
          <w:p w14:paraId="18B70864" w14:textId="77777777" w:rsidR="009457F1" w:rsidRPr="009457F1" w:rsidRDefault="009457F1" w:rsidP="009457F1">
            <w:pPr>
              <w:ind w:left="122"/>
              <w:rPr>
                <w:rFonts w:ascii="Arial" w:eastAsia="Arial" w:hAnsi="Arial" w:cs="Arial"/>
                <w:b/>
                <w:bCs/>
                <w:color w:val="000000"/>
                <w:sz w:val="22"/>
                <w:szCs w:val="22"/>
              </w:rPr>
            </w:pPr>
            <w:bookmarkStart w:id="0" w:name="_Hlk189127884"/>
            <w:r w:rsidRPr="009457F1">
              <w:rPr>
                <w:rFonts w:ascii="Arial" w:eastAsia="Arial" w:hAnsi="Arial" w:cs="Arial"/>
                <w:b/>
                <w:bCs/>
                <w:color w:val="000000"/>
                <w:sz w:val="22"/>
                <w:szCs w:val="22"/>
              </w:rPr>
              <w:t>Application No:</w:t>
            </w:r>
          </w:p>
        </w:tc>
        <w:tc>
          <w:tcPr>
            <w:tcW w:w="0" w:type="auto"/>
            <w:tcMar>
              <w:top w:w="15" w:type="dxa"/>
              <w:left w:w="20" w:type="dxa"/>
              <w:bottom w:w="15" w:type="dxa"/>
              <w:right w:w="20" w:type="dxa"/>
            </w:tcMar>
            <w:vAlign w:val="center"/>
            <w:hideMark/>
          </w:tcPr>
          <w:p w14:paraId="40C99914" w14:textId="77777777" w:rsidR="009457F1" w:rsidRPr="009457F1" w:rsidRDefault="009457F1" w:rsidP="009457F1">
            <w:pPr>
              <w:ind w:left="119"/>
              <w:rPr>
                <w:rFonts w:ascii="Arial" w:eastAsia="Arial" w:hAnsi="Arial" w:cs="Arial"/>
                <w:color w:val="000000"/>
                <w:sz w:val="22"/>
                <w:szCs w:val="22"/>
              </w:rPr>
            </w:pPr>
            <w:r w:rsidRPr="009457F1">
              <w:rPr>
                <w:rFonts w:ascii="Arial" w:eastAsia="Arial" w:hAnsi="Arial" w:cs="Arial"/>
                <w:noProof/>
                <w:color w:val="000000"/>
                <w:sz w:val="22"/>
                <w:szCs w:val="22"/>
              </w:rPr>
              <w:t>DA2025/01348</w:t>
            </w:r>
          </w:p>
        </w:tc>
      </w:tr>
      <w:tr w:rsidR="009457F1" w:rsidRPr="009457F1" w14:paraId="426B6D27" w14:textId="77777777" w:rsidTr="007C488A">
        <w:trPr>
          <w:trHeight w:val="397"/>
        </w:trPr>
        <w:tc>
          <w:tcPr>
            <w:tcW w:w="0" w:type="auto"/>
            <w:tcMar>
              <w:top w:w="15" w:type="dxa"/>
              <w:left w:w="20" w:type="dxa"/>
              <w:bottom w:w="15" w:type="dxa"/>
              <w:right w:w="20" w:type="dxa"/>
            </w:tcMar>
            <w:vAlign w:val="center"/>
            <w:hideMark/>
          </w:tcPr>
          <w:p w14:paraId="248EDBC2" w14:textId="77777777" w:rsidR="009457F1" w:rsidRPr="009457F1" w:rsidRDefault="009457F1" w:rsidP="009457F1">
            <w:pPr>
              <w:ind w:left="122"/>
              <w:rPr>
                <w:rFonts w:ascii="Arial" w:eastAsia="Arial" w:hAnsi="Arial" w:cs="Arial"/>
                <w:b/>
                <w:bCs/>
                <w:color w:val="000000"/>
                <w:sz w:val="22"/>
                <w:szCs w:val="22"/>
              </w:rPr>
            </w:pPr>
            <w:r w:rsidRPr="009457F1">
              <w:rPr>
                <w:rFonts w:ascii="Arial" w:eastAsia="Arial" w:hAnsi="Arial" w:cs="Arial"/>
                <w:b/>
                <w:bCs/>
                <w:color w:val="000000"/>
                <w:sz w:val="22"/>
                <w:szCs w:val="22"/>
              </w:rPr>
              <w:t>Land:</w:t>
            </w:r>
          </w:p>
        </w:tc>
        <w:tc>
          <w:tcPr>
            <w:tcW w:w="0" w:type="auto"/>
            <w:tcMar>
              <w:top w:w="15" w:type="dxa"/>
              <w:left w:w="20" w:type="dxa"/>
              <w:bottom w:w="15" w:type="dxa"/>
              <w:right w:w="20" w:type="dxa"/>
            </w:tcMar>
            <w:vAlign w:val="center"/>
            <w:hideMark/>
          </w:tcPr>
          <w:p w14:paraId="17917613" w14:textId="77777777" w:rsidR="009457F1" w:rsidRPr="009457F1" w:rsidRDefault="009457F1" w:rsidP="009457F1">
            <w:pPr>
              <w:ind w:left="119"/>
              <w:rPr>
                <w:rFonts w:ascii="Arial" w:eastAsia="Arial" w:hAnsi="Arial" w:cs="Arial"/>
                <w:noProof/>
                <w:color w:val="000000"/>
                <w:sz w:val="22"/>
                <w:szCs w:val="22"/>
              </w:rPr>
            </w:pPr>
            <w:r w:rsidRPr="009457F1">
              <w:rPr>
                <w:rFonts w:ascii="Arial" w:eastAsia="Arial" w:hAnsi="Arial" w:cs="Arial"/>
                <w:noProof/>
                <w:color w:val="000000"/>
                <w:sz w:val="22"/>
                <w:szCs w:val="22"/>
              </w:rPr>
              <w:t>Lot 1  DP 867617</w:t>
            </w:r>
          </w:p>
        </w:tc>
      </w:tr>
      <w:tr w:rsidR="009457F1" w:rsidRPr="009457F1" w14:paraId="415CAEFF" w14:textId="77777777" w:rsidTr="007C488A">
        <w:trPr>
          <w:trHeight w:val="397"/>
        </w:trPr>
        <w:tc>
          <w:tcPr>
            <w:tcW w:w="0" w:type="auto"/>
            <w:tcMar>
              <w:top w:w="15" w:type="dxa"/>
              <w:left w:w="20" w:type="dxa"/>
              <w:bottom w:w="15" w:type="dxa"/>
              <w:right w:w="20" w:type="dxa"/>
            </w:tcMar>
            <w:vAlign w:val="center"/>
            <w:hideMark/>
          </w:tcPr>
          <w:p w14:paraId="2E473820" w14:textId="77777777" w:rsidR="009457F1" w:rsidRPr="009457F1" w:rsidRDefault="009457F1" w:rsidP="009457F1">
            <w:pPr>
              <w:ind w:left="122"/>
              <w:rPr>
                <w:rFonts w:ascii="Arial" w:eastAsia="Arial" w:hAnsi="Arial" w:cs="Arial"/>
                <w:b/>
                <w:bCs/>
                <w:color w:val="000000"/>
                <w:sz w:val="22"/>
                <w:szCs w:val="22"/>
              </w:rPr>
            </w:pPr>
            <w:r w:rsidRPr="009457F1">
              <w:rPr>
                <w:rFonts w:ascii="Arial" w:eastAsia="Arial" w:hAnsi="Arial" w:cs="Arial"/>
                <w:b/>
                <w:bCs/>
                <w:color w:val="000000"/>
                <w:sz w:val="22"/>
                <w:szCs w:val="22"/>
              </w:rPr>
              <w:t>Property Address:</w:t>
            </w:r>
          </w:p>
        </w:tc>
        <w:tc>
          <w:tcPr>
            <w:tcW w:w="0" w:type="auto"/>
            <w:tcMar>
              <w:top w:w="15" w:type="dxa"/>
              <w:left w:w="20" w:type="dxa"/>
              <w:bottom w:w="15" w:type="dxa"/>
              <w:right w:w="20" w:type="dxa"/>
            </w:tcMar>
            <w:vAlign w:val="center"/>
            <w:hideMark/>
          </w:tcPr>
          <w:p w14:paraId="7D40FDFC" w14:textId="77777777" w:rsidR="009457F1" w:rsidRPr="009457F1" w:rsidRDefault="009457F1" w:rsidP="009457F1">
            <w:pPr>
              <w:ind w:left="119"/>
              <w:rPr>
                <w:rFonts w:ascii="Arial" w:eastAsia="Arial" w:hAnsi="Arial" w:cs="Arial"/>
                <w:noProof/>
                <w:color w:val="000000"/>
                <w:sz w:val="22"/>
                <w:szCs w:val="22"/>
              </w:rPr>
            </w:pPr>
            <w:r w:rsidRPr="009457F1">
              <w:rPr>
                <w:rFonts w:ascii="Arial" w:eastAsia="Arial" w:hAnsi="Arial" w:cs="Arial"/>
                <w:noProof/>
                <w:color w:val="000000"/>
                <w:sz w:val="22"/>
                <w:szCs w:val="22"/>
              </w:rPr>
              <w:t>711 Hunter Street  Newcastle West NSW 2302</w:t>
            </w:r>
          </w:p>
        </w:tc>
      </w:tr>
      <w:tr w:rsidR="009457F1" w:rsidRPr="009457F1" w14:paraId="376A6B53" w14:textId="77777777" w:rsidTr="007C488A">
        <w:trPr>
          <w:trHeight w:val="397"/>
        </w:trPr>
        <w:tc>
          <w:tcPr>
            <w:tcW w:w="0" w:type="auto"/>
            <w:tcMar>
              <w:top w:w="15" w:type="dxa"/>
              <w:left w:w="20" w:type="dxa"/>
              <w:bottom w:w="15" w:type="dxa"/>
              <w:right w:w="20" w:type="dxa"/>
            </w:tcMar>
            <w:vAlign w:val="center"/>
            <w:hideMark/>
          </w:tcPr>
          <w:p w14:paraId="1BB24F9F" w14:textId="77777777" w:rsidR="009457F1" w:rsidRPr="009457F1" w:rsidRDefault="009457F1" w:rsidP="009457F1">
            <w:pPr>
              <w:ind w:left="122"/>
              <w:rPr>
                <w:rFonts w:ascii="Arial" w:eastAsia="Arial" w:hAnsi="Arial" w:cs="Arial"/>
                <w:b/>
                <w:bCs/>
                <w:color w:val="000000"/>
                <w:sz w:val="22"/>
                <w:szCs w:val="22"/>
              </w:rPr>
            </w:pPr>
            <w:r w:rsidRPr="009457F1">
              <w:rPr>
                <w:rFonts w:ascii="Arial" w:eastAsia="Arial" w:hAnsi="Arial" w:cs="Arial"/>
                <w:b/>
                <w:bCs/>
                <w:color w:val="000000"/>
                <w:sz w:val="22"/>
                <w:szCs w:val="22"/>
              </w:rPr>
              <w:t>Proposed Development:</w:t>
            </w:r>
          </w:p>
        </w:tc>
        <w:tc>
          <w:tcPr>
            <w:tcW w:w="0" w:type="auto"/>
            <w:tcMar>
              <w:top w:w="15" w:type="dxa"/>
              <w:left w:w="20" w:type="dxa"/>
              <w:bottom w:w="15" w:type="dxa"/>
              <w:right w:w="20" w:type="dxa"/>
            </w:tcMar>
            <w:vAlign w:val="center"/>
            <w:hideMark/>
          </w:tcPr>
          <w:p w14:paraId="22A53837" w14:textId="77777777" w:rsidR="009457F1" w:rsidRPr="009457F1" w:rsidRDefault="009457F1" w:rsidP="009457F1">
            <w:pPr>
              <w:ind w:left="119"/>
              <w:rPr>
                <w:rFonts w:ascii="Arial" w:eastAsia="Arial" w:hAnsi="Arial" w:cs="Arial"/>
                <w:color w:val="000000"/>
                <w:sz w:val="22"/>
                <w:szCs w:val="22"/>
              </w:rPr>
            </w:pPr>
            <w:r w:rsidRPr="009457F1">
              <w:rPr>
                <w:rFonts w:ascii="Arial" w:hAnsi="Arial" w:cs="Arial"/>
                <w:sz w:val="22"/>
                <w:szCs w:val="22"/>
              </w:rPr>
              <w:t>Mixed use development, comprising commercial premises (including ground floor retail premises) and shop top housing, associated demolition and stratum subdivision (1 into 3 lots)</w:t>
            </w:r>
          </w:p>
        </w:tc>
      </w:tr>
      <w:bookmarkEnd w:id="0"/>
    </w:tbl>
    <w:p w14:paraId="08A424B9" w14:textId="77777777" w:rsidR="009457F1" w:rsidRPr="009457F1" w:rsidRDefault="009457F1" w:rsidP="009457F1">
      <w:pPr>
        <w:jc w:val="both"/>
        <w:rPr>
          <w:rFonts w:ascii="Arial" w:hAnsi="Arial" w:cs="Arial"/>
          <w:b/>
          <w:bCs/>
          <w:spacing w:val="-1"/>
          <w:sz w:val="22"/>
          <w:szCs w:val="22"/>
        </w:rPr>
      </w:pPr>
    </w:p>
    <w:p w14:paraId="1C219152" w14:textId="77777777" w:rsidR="009457F1" w:rsidRPr="009457F1" w:rsidRDefault="009457F1" w:rsidP="009457F1">
      <w:pPr>
        <w:jc w:val="both"/>
        <w:rPr>
          <w:rFonts w:ascii="Arial" w:hAnsi="Arial" w:cs="Arial"/>
          <w:b/>
          <w:bCs/>
          <w:spacing w:val="-1"/>
          <w:sz w:val="22"/>
          <w:szCs w:val="22"/>
        </w:rPr>
      </w:pPr>
    </w:p>
    <w:p w14:paraId="4ED0AE89" w14:textId="77777777" w:rsidR="009457F1" w:rsidRPr="009457F1" w:rsidRDefault="009457F1" w:rsidP="009457F1">
      <w:pPr>
        <w:jc w:val="both"/>
        <w:rPr>
          <w:rFonts w:ascii="Arial" w:hAnsi="Arial" w:cs="Arial"/>
          <w:b/>
          <w:bCs/>
          <w:spacing w:val="-1"/>
          <w:sz w:val="22"/>
          <w:szCs w:val="22"/>
        </w:rPr>
      </w:pPr>
      <w:r w:rsidRPr="009457F1">
        <w:rPr>
          <w:rFonts w:ascii="Arial" w:hAnsi="Arial" w:cs="Arial"/>
          <w:b/>
          <w:bCs/>
          <w:spacing w:val="-1"/>
          <w:sz w:val="22"/>
          <w:szCs w:val="22"/>
        </w:rPr>
        <w:t>Reasons for approval</w:t>
      </w:r>
    </w:p>
    <w:p w14:paraId="36C49D01" w14:textId="77777777" w:rsidR="009457F1" w:rsidRPr="009457F1" w:rsidRDefault="009457F1" w:rsidP="009457F1">
      <w:pPr>
        <w:jc w:val="both"/>
        <w:rPr>
          <w:rFonts w:ascii="Arial" w:hAnsi="Arial" w:cs="Arial"/>
          <w:b/>
          <w:bCs/>
          <w:spacing w:val="-1"/>
          <w:sz w:val="22"/>
          <w:szCs w:val="22"/>
        </w:rPr>
      </w:pPr>
    </w:p>
    <w:p w14:paraId="2FC80409"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subject to the recommended conditions, is consistent with the objectives of the applicable environmental planning instruments, being; </w:t>
      </w:r>
      <w:r w:rsidRPr="009457F1">
        <w:rPr>
          <w:rFonts w:ascii="Arial" w:hAnsi="Arial" w:cs="Arial"/>
          <w:i/>
          <w:sz w:val="22"/>
          <w:szCs w:val="22"/>
          <w:lang w:val="en-GB"/>
        </w:rPr>
        <w:t xml:space="preserve">Newcastle Local Environmental Plan 2012 </w:t>
      </w:r>
      <w:r w:rsidRPr="009457F1">
        <w:rPr>
          <w:rFonts w:ascii="Arial" w:hAnsi="Arial" w:cs="Arial"/>
          <w:sz w:val="22"/>
          <w:szCs w:val="22"/>
          <w:lang w:val="en-GB"/>
        </w:rPr>
        <w:t>(NLEP) and applicable State Environmental Planning Policies.</w:t>
      </w:r>
    </w:p>
    <w:p w14:paraId="274F8A7D"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The Height of buildings; Floor space ratio and Building separation variations made under Clause 4.6 of the Newcastle Local Environmental Plan (NLEP 2012) have been considered and accepted.</w:t>
      </w:r>
    </w:p>
    <w:p w14:paraId="3180A03F"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is, subject to the recommended conditions, consistent with the objectives of the </w:t>
      </w:r>
      <w:sdt>
        <w:sdtPr>
          <w:rPr>
            <w:rFonts w:ascii="Arial" w:hAnsi="Arial" w:cs="Arial"/>
            <w:sz w:val="22"/>
            <w:szCs w:val="22"/>
            <w:lang w:val="en-GB"/>
          </w:rPr>
          <w:id w:val="801282561"/>
          <w:placeholder>
            <w:docPart w:val="BD0D3D3680E141588409CA71BED2F838"/>
          </w:placeholder>
          <w:comboBox>
            <w:listItem w:value="Choose an item."/>
            <w:listItem w:displayText="Newcastle Development Control Plan 2012" w:value="Newcastle Development Control Plan 2012"/>
            <w:listItem w:displayText="Newcastle Development Control Plan 2023" w:value="Newcastle Development Control Plan 2023"/>
          </w:comboBox>
        </w:sdtPr>
        <w:sdtEndPr/>
        <w:sdtContent>
          <w:r w:rsidRPr="009457F1">
            <w:rPr>
              <w:rFonts w:ascii="Arial" w:hAnsi="Arial" w:cs="Arial"/>
              <w:sz w:val="22"/>
              <w:szCs w:val="22"/>
              <w:lang w:val="en-GB"/>
            </w:rPr>
            <w:t>Newcastle Development Control Plan 2023</w:t>
          </w:r>
        </w:sdtContent>
      </w:sdt>
      <w:r w:rsidRPr="009457F1">
        <w:rPr>
          <w:rFonts w:ascii="Arial" w:hAnsi="Arial" w:cs="Arial"/>
          <w:sz w:val="22"/>
          <w:szCs w:val="22"/>
          <w:lang w:val="en-GB"/>
        </w:rPr>
        <w:t xml:space="preserve"> (NDCP).</w:t>
      </w:r>
    </w:p>
    <w:p w14:paraId="2E906BA0"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w:t>
      </w:r>
      <w:proofErr w:type="gramStart"/>
      <w:r w:rsidRPr="009457F1">
        <w:rPr>
          <w:rFonts w:ascii="Arial" w:hAnsi="Arial" w:cs="Arial"/>
          <w:sz w:val="22"/>
          <w:szCs w:val="22"/>
          <w:lang w:val="en-GB"/>
        </w:rPr>
        <w:t>is considered to be</w:t>
      </w:r>
      <w:proofErr w:type="gramEnd"/>
      <w:r w:rsidRPr="009457F1">
        <w:rPr>
          <w:rFonts w:ascii="Arial" w:hAnsi="Arial" w:cs="Arial"/>
          <w:sz w:val="22"/>
          <w:szCs w:val="22"/>
          <w:lang w:val="en-GB"/>
        </w:rPr>
        <w:t xml:space="preserve"> of an appropriate scale and form for the site and the character of the locality.</w:t>
      </w:r>
    </w:p>
    <w:p w14:paraId="757DB1B0"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The proposed development has appropriate management and mitigation of impacts through conditions of consent.</w:t>
      </w:r>
    </w:p>
    <w:p w14:paraId="7216A199"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The proposed development, subject to the recommended conditions, will not result in unacceptable adverse impacts upon the natural or built environments.</w:t>
      </w:r>
    </w:p>
    <w:p w14:paraId="694263BD"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is a suitable and planned use of the </w:t>
      </w:r>
      <w:proofErr w:type="gramStart"/>
      <w:r w:rsidRPr="009457F1">
        <w:rPr>
          <w:rFonts w:ascii="Arial" w:hAnsi="Arial" w:cs="Arial"/>
          <w:sz w:val="22"/>
          <w:szCs w:val="22"/>
          <w:lang w:val="en-GB"/>
        </w:rPr>
        <w:t>site</w:t>
      </w:r>
      <w:proofErr w:type="gramEnd"/>
      <w:r w:rsidRPr="009457F1">
        <w:rPr>
          <w:rFonts w:ascii="Arial" w:hAnsi="Arial" w:cs="Arial"/>
          <w:sz w:val="22"/>
          <w:szCs w:val="22"/>
          <w:lang w:val="en-GB"/>
        </w:rPr>
        <w:t xml:space="preserve"> and its approval is within the public interest.</w:t>
      </w:r>
      <w:bookmarkStart w:id="1" w:name="_Hlk136279417"/>
      <w:bookmarkStart w:id="2" w:name="_Hlk136301914"/>
      <w:bookmarkStart w:id="3" w:name="_Hlk136279557"/>
      <w:bookmarkStart w:id="4" w:name="_Hlk136302276"/>
    </w:p>
    <w:p w14:paraId="32F93EED" w14:textId="77777777" w:rsidR="009457F1" w:rsidRPr="009457F1" w:rsidRDefault="009457F1" w:rsidP="009457F1">
      <w:pPr>
        <w:rPr>
          <w:rFonts w:ascii="Arial" w:hAnsi="Arial" w:cs="Arial"/>
          <w:sz w:val="22"/>
          <w:szCs w:val="22"/>
        </w:rPr>
      </w:pPr>
    </w:p>
    <w:p w14:paraId="1EEFC7D7" w14:textId="77777777" w:rsidR="009457F1" w:rsidRPr="009457F1" w:rsidRDefault="009457F1" w:rsidP="009457F1">
      <w:pPr>
        <w:rPr>
          <w:rFonts w:ascii="Arial" w:hAnsi="Arial" w:cs="Arial"/>
          <w:sz w:val="22"/>
          <w:szCs w:val="22"/>
        </w:rPr>
      </w:pPr>
    </w:p>
    <w:bookmarkEnd w:id="1"/>
    <w:bookmarkEnd w:id="2"/>
    <w:bookmarkEnd w:id="3"/>
    <w:bookmarkEnd w:id="4"/>
    <w:p w14:paraId="6FD2505B"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br w:type="page"/>
      </w:r>
      <w:r w:rsidRPr="009457F1">
        <w:rPr>
          <w:rFonts w:ascii="Arial" w:hAnsi="Arial" w:cs="Arial"/>
          <w:b/>
          <w:bCs/>
          <w:sz w:val="22"/>
          <w:szCs w:val="22"/>
        </w:rPr>
        <w:lastRenderedPageBreak/>
        <w:t>Terms and Reasons for Conditions</w:t>
      </w:r>
    </w:p>
    <w:p w14:paraId="7261974F" w14:textId="77777777" w:rsidR="009457F1" w:rsidRPr="009457F1" w:rsidRDefault="009457F1" w:rsidP="009457F1">
      <w:pPr>
        <w:rPr>
          <w:rFonts w:ascii="Arial" w:hAnsi="Arial" w:cs="Arial"/>
          <w:b/>
          <w:bCs/>
          <w:sz w:val="22"/>
          <w:szCs w:val="22"/>
        </w:rPr>
      </w:pPr>
    </w:p>
    <w:p w14:paraId="24F6B367" w14:textId="77777777" w:rsidR="009457F1" w:rsidRPr="009457F1" w:rsidRDefault="009457F1" w:rsidP="009457F1">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GENERAL CONDITIONS</w:t>
      </w:r>
    </w:p>
    <w:tbl>
      <w:tblPr>
        <w:tblStyle w:val="TableGrid1"/>
        <w:tblW w:w="5000" w:type="pct"/>
        <w:tblLook w:val="04A0" w:firstRow="1" w:lastRow="0" w:firstColumn="1" w:lastColumn="0" w:noHBand="0" w:noVBand="1"/>
      </w:tblPr>
      <w:tblGrid>
        <w:gridCol w:w="9923"/>
      </w:tblGrid>
      <w:tr w:rsidR="009457F1" w:rsidRPr="009457F1" w14:paraId="58B9EBED" w14:textId="77777777" w:rsidTr="007C488A">
        <w:trPr>
          <w:tblHeader/>
        </w:trPr>
        <w:tc>
          <w:tcPr>
            <w:tcW w:w="5000" w:type="pct"/>
            <w:tcBorders>
              <w:top w:val="single" w:sz="18" w:space="0" w:color="auto"/>
              <w:left w:val="nil"/>
              <w:bottom w:val="single" w:sz="18" w:space="0" w:color="auto"/>
              <w:right w:val="nil"/>
            </w:tcBorders>
          </w:tcPr>
          <w:p w14:paraId="274D3A14"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6F9CDB0E" w14:textId="77777777" w:rsidR="009457F1" w:rsidRPr="009457F1" w:rsidRDefault="009457F1" w:rsidP="009457F1">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76"/>
        <w:gridCol w:w="9747"/>
      </w:tblGrid>
      <w:tr w:rsidR="009457F1" w:rsidRPr="009457F1" w14:paraId="023A5629" w14:textId="77777777" w:rsidTr="007C488A">
        <w:tc>
          <w:tcPr>
            <w:tcW w:w="567" w:type="dxa"/>
          </w:tcPr>
          <w:p w14:paraId="6F8CA0D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1045D5D" w14:textId="77777777" w:rsidR="009457F1" w:rsidRPr="009457F1" w:rsidRDefault="009457F1" w:rsidP="009457F1">
            <w:pPr>
              <w:rPr>
                <w:rFonts w:ascii="Arial" w:hAnsi="Arial" w:cs="Arial"/>
                <w:sz w:val="22"/>
                <w:szCs w:val="22"/>
              </w:rPr>
            </w:pPr>
            <w:r w:rsidRPr="009457F1">
              <w:rPr>
                <w:rFonts w:ascii="Arial" w:hAnsi="Arial" w:cs="Arial"/>
                <w:b/>
                <w:bCs/>
                <w:sz w:val="22"/>
                <w:szCs w:val="22"/>
              </w:rPr>
              <w:t>Approved plans and documentation</w:t>
            </w:r>
          </w:p>
          <w:p w14:paraId="1F7E5DE1"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4DE430D8" w14:textId="77777777" w:rsidR="009457F1" w:rsidRPr="009457F1" w:rsidRDefault="009457F1" w:rsidP="009457F1">
            <w:pPr>
              <w:rPr>
                <w:rFonts w:ascii="Arial" w:hAnsi="Arial" w:cs="Arial"/>
                <w:sz w:val="22"/>
                <w:szCs w:val="22"/>
              </w:rPr>
            </w:pPr>
            <w:r w:rsidRPr="009457F1">
              <w:rPr>
                <w:rFonts w:ascii="Arial" w:hAnsi="Arial" w:cs="Arial"/>
                <w:sz w:val="22"/>
                <w:szCs w:val="22"/>
              </w:rPr>
              <w:t>Development must be carried out in accordance with the following approved plans and documents, except where the conditions of this consent expressly require otherwise.</w:t>
            </w:r>
          </w:p>
          <w:p w14:paraId="4632A4F9" w14:textId="77777777" w:rsidR="009457F1" w:rsidRPr="009457F1" w:rsidRDefault="009457F1" w:rsidP="009457F1">
            <w:pPr>
              <w:rPr>
                <w:rFonts w:ascii="Arial" w:hAnsi="Arial" w:cs="Arial"/>
                <w:sz w:val="22"/>
                <w:szCs w:val="22"/>
              </w:rPr>
            </w:pPr>
          </w:p>
          <w:tbl>
            <w:tblPr>
              <w:tblW w:w="9907" w:type="dxa"/>
              <w:tblCellSpacing w:w="8"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1410"/>
              <w:gridCol w:w="1134"/>
              <w:gridCol w:w="3118"/>
              <w:gridCol w:w="2694"/>
              <w:gridCol w:w="1551"/>
            </w:tblGrid>
            <w:tr w:rsidR="009457F1" w:rsidRPr="009457F1" w14:paraId="1A248111" w14:textId="77777777" w:rsidTr="007C488A">
              <w:trPr>
                <w:tblHeader/>
                <w:tblCellSpacing w:w="8" w:type="dxa"/>
              </w:trPr>
              <w:tc>
                <w:tcPr>
                  <w:tcW w:w="9875" w:type="dxa"/>
                  <w:gridSpan w:val="5"/>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1FEFC62A" w14:textId="77777777" w:rsidR="009457F1" w:rsidRPr="009457F1" w:rsidRDefault="009457F1" w:rsidP="009457F1">
                  <w:pPr>
                    <w:rPr>
                      <w:rFonts w:ascii="Arial" w:hAnsi="Arial" w:cs="Arial"/>
                      <w:sz w:val="22"/>
                      <w:szCs w:val="22"/>
                    </w:rPr>
                  </w:pPr>
                  <w:r w:rsidRPr="009457F1">
                    <w:rPr>
                      <w:rFonts w:ascii="Arial" w:hAnsi="Arial" w:cs="Arial"/>
                      <w:b/>
                      <w:bCs/>
                      <w:sz w:val="22"/>
                      <w:szCs w:val="22"/>
                    </w:rPr>
                    <w:lastRenderedPageBreak/>
                    <w:t>Approved plans</w:t>
                  </w:r>
                </w:p>
                <w:p w14:paraId="4C920DB4" w14:textId="77777777" w:rsidR="009457F1" w:rsidRPr="009457F1" w:rsidRDefault="009457F1" w:rsidP="009457F1">
                  <w:pPr>
                    <w:rPr>
                      <w:rFonts w:ascii="Arial" w:hAnsi="Arial" w:cs="Arial"/>
                      <w:sz w:val="22"/>
                      <w:szCs w:val="22"/>
                    </w:rPr>
                  </w:pPr>
                </w:p>
              </w:tc>
            </w:tr>
            <w:tr w:rsidR="009457F1" w:rsidRPr="009457F1" w14:paraId="152E3D0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5783861" w14:textId="77777777" w:rsidR="009457F1" w:rsidRPr="009457F1" w:rsidRDefault="009457F1" w:rsidP="009457F1">
                  <w:pPr>
                    <w:rPr>
                      <w:rFonts w:ascii="Arial" w:hAnsi="Arial" w:cs="Arial"/>
                      <w:sz w:val="22"/>
                      <w:szCs w:val="22"/>
                    </w:rPr>
                  </w:pPr>
                  <w:r w:rsidRPr="009457F1">
                    <w:rPr>
                      <w:rFonts w:ascii="Arial" w:hAnsi="Arial" w:cs="Arial"/>
                      <w:b/>
                      <w:bCs/>
                      <w:sz w:val="22"/>
                      <w:szCs w:val="22"/>
                    </w:rPr>
                    <w:t>Plan number</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017947D" w14:textId="77777777" w:rsidR="009457F1" w:rsidRPr="009457F1" w:rsidRDefault="009457F1" w:rsidP="009457F1">
                  <w:pPr>
                    <w:rPr>
                      <w:rFonts w:ascii="Arial" w:hAnsi="Arial" w:cs="Arial"/>
                      <w:sz w:val="22"/>
                      <w:szCs w:val="22"/>
                    </w:rPr>
                  </w:pPr>
                  <w:r w:rsidRPr="009457F1">
                    <w:rPr>
                      <w:rFonts w:ascii="Arial" w:hAnsi="Arial" w:cs="Arial"/>
                      <w:b/>
                      <w:bCs/>
                      <w:sz w:val="22"/>
                      <w:szCs w:val="22"/>
                    </w:rPr>
                    <w:t>Revision number</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53A8628A" w14:textId="77777777" w:rsidR="009457F1" w:rsidRPr="009457F1" w:rsidRDefault="009457F1" w:rsidP="009457F1">
                  <w:pPr>
                    <w:rPr>
                      <w:rFonts w:ascii="Arial" w:hAnsi="Arial" w:cs="Arial"/>
                      <w:sz w:val="22"/>
                      <w:szCs w:val="22"/>
                    </w:rPr>
                  </w:pPr>
                  <w:r w:rsidRPr="009457F1">
                    <w:rPr>
                      <w:rFonts w:ascii="Arial" w:hAnsi="Arial" w:cs="Arial"/>
                      <w:b/>
                      <w:bCs/>
                      <w:sz w:val="22"/>
                      <w:szCs w:val="22"/>
                    </w:rPr>
                    <w:t>Plan Title</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DD92DF5" w14:textId="77777777" w:rsidR="009457F1" w:rsidRPr="009457F1" w:rsidRDefault="009457F1" w:rsidP="009457F1">
                  <w:pPr>
                    <w:rPr>
                      <w:rFonts w:ascii="Arial" w:hAnsi="Arial" w:cs="Arial"/>
                      <w:sz w:val="22"/>
                      <w:szCs w:val="22"/>
                    </w:rPr>
                  </w:pPr>
                  <w:r w:rsidRPr="009457F1">
                    <w:rPr>
                      <w:rFonts w:ascii="Arial" w:hAnsi="Arial" w:cs="Arial"/>
                      <w:b/>
                      <w:bCs/>
                      <w:sz w:val="22"/>
                      <w:szCs w:val="22"/>
                    </w:rPr>
                    <w:t>Drawn by</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FC50A71" w14:textId="77777777" w:rsidR="009457F1" w:rsidRPr="009457F1" w:rsidRDefault="009457F1" w:rsidP="009457F1">
                  <w:pPr>
                    <w:rPr>
                      <w:rFonts w:ascii="Arial" w:hAnsi="Arial" w:cs="Arial"/>
                      <w:sz w:val="22"/>
                      <w:szCs w:val="22"/>
                    </w:rPr>
                  </w:pPr>
                  <w:r w:rsidRPr="009457F1">
                    <w:rPr>
                      <w:rFonts w:ascii="Arial" w:hAnsi="Arial" w:cs="Arial"/>
                      <w:b/>
                      <w:bCs/>
                      <w:sz w:val="22"/>
                      <w:szCs w:val="22"/>
                    </w:rPr>
                    <w:t>Date of plan</w:t>
                  </w:r>
                </w:p>
              </w:tc>
            </w:tr>
            <w:tr w:rsidR="009457F1" w:rsidRPr="009457F1" w14:paraId="6F1039ED"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9E84DA6" w14:textId="77777777" w:rsidR="009457F1" w:rsidRPr="009457F1" w:rsidRDefault="009457F1" w:rsidP="009457F1">
                  <w:pPr>
                    <w:rPr>
                      <w:rFonts w:ascii="Arial" w:hAnsi="Arial" w:cs="Arial"/>
                      <w:sz w:val="22"/>
                      <w:szCs w:val="22"/>
                    </w:rPr>
                  </w:pPr>
                  <w:r w:rsidRPr="009457F1">
                    <w:rPr>
                      <w:rFonts w:ascii="Arial" w:hAnsi="Arial" w:cs="Arial"/>
                      <w:sz w:val="22"/>
                      <w:szCs w:val="22"/>
                    </w:rPr>
                    <w:t>DA000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4FF7A8C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6B13B5F5" w14:textId="77777777" w:rsidR="009457F1" w:rsidRPr="009457F1" w:rsidRDefault="009457F1" w:rsidP="009457F1">
                  <w:pPr>
                    <w:rPr>
                      <w:rFonts w:ascii="Arial" w:hAnsi="Arial" w:cs="Arial"/>
                      <w:sz w:val="22"/>
                      <w:szCs w:val="22"/>
                    </w:rPr>
                  </w:pPr>
                  <w:r w:rsidRPr="009457F1">
                    <w:rPr>
                      <w:rFonts w:ascii="Arial" w:hAnsi="Arial" w:cs="Arial"/>
                      <w:sz w:val="22"/>
                      <w:szCs w:val="22"/>
                    </w:rPr>
                    <w:t> LOCATION PLAN &amp; DRAWING SCHEDULE</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6E387103" w14:textId="77777777" w:rsidR="009457F1" w:rsidRPr="009457F1" w:rsidRDefault="009457F1" w:rsidP="009457F1">
                  <w:pPr>
                    <w:rPr>
                      <w:rFonts w:ascii="Arial" w:hAnsi="Arial" w:cs="Arial"/>
                      <w:sz w:val="22"/>
                      <w:szCs w:val="22"/>
                    </w:rPr>
                  </w:pPr>
                  <w:r w:rsidRPr="009457F1">
                    <w:rPr>
                      <w:rFonts w:ascii="Arial" w:hAnsi="Arial" w:cs="Arial"/>
                      <w:sz w:val="22"/>
                      <w:szCs w:val="22"/>
                    </w:rPr>
                    <w:t> 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654676B" w14:textId="77777777" w:rsidR="009457F1" w:rsidRPr="009457F1" w:rsidRDefault="009457F1" w:rsidP="009457F1">
                  <w:pPr>
                    <w:rPr>
                      <w:rFonts w:ascii="Arial" w:hAnsi="Arial" w:cs="Arial"/>
                      <w:sz w:val="22"/>
                      <w:szCs w:val="22"/>
                    </w:rPr>
                  </w:pPr>
                  <w:r w:rsidRPr="009457F1">
                    <w:rPr>
                      <w:rFonts w:ascii="Arial" w:hAnsi="Arial" w:cs="Arial"/>
                      <w:sz w:val="22"/>
                      <w:szCs w:val="22"/>
                    </w:rPr>
                    <w:t> 22/04/2026</w:t>
                  </w:r>
                </w:p>
              </w:tc>
            </w:tr>
            <w:tr w:rsidR="009457F1" w:rsidRPr="009457F1" w14:paraId="4AFAE4D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C8B32EE" w14:textId="77777777" w:rsidR="009457F1" w:rsidRPr="009457F1" w:rsidRDefault="009457F1" w:rsidP="009457F1">
                  <w:pPr>
                    <w:rPr>
                      <w:rFonts w:ascii="Arial" w:hAnsi="Arial" w:cs="Arial"/>
                      <w:sz w:val="22"/>
                      <w:szCs w:val="22"/>
                    </w:rPr>
                  </w:pPr>
                  <w:r w:rsidRPr="009457F1">
                    <w:rPr>
                      <w:rFonts w:ascii="Arial" w:hAnsi="Arial" w:cs="Arial"/>
                      <w:sz w:val="22"/>
                      <w:szCs w:val="22"/>
                    </w:rPr>
                    <w:t>DA002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2DBBC9"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C89FA5D" w14:textId="77777777" w:rsidR="009457F1" w:rsidRPr="009457F1" w:rsidRDefault="009457F1" w:rsidP="009457F1">
                  <w:pPr>
                    <w:rPr>
                      <w:rFonts w:ascii="Arial" w:hAnsi="Arial" w:cs="Arial"/>
                      <w:sz w:val="22"/>
                      <w:szCs w:val="22"/>
                    </w:rPr>
                  </w:pPr>
                  <w:r w:rsidRPr="009457F1">
                    <w:rPr>
                      <w:rFonts w:ascii="Arial" w:hAnsi="Arial" w:cs="Arial"/>
                      <w:sz w:val="22"/>
                      <w:szCs w:val="22"/>
                    </w:rPr>
                    <w:t>SITE ANALYSIS – SHADOW DIAGRAMS – SHEET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456B4A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5D2FA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8FB8B57"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62A5358" w14:textId="77777777" w:rsidR="009457F1" w:rsidRPr="009457F1" w:rsidRDefault="009457F1" w:rsidP="009457F1">
                  <w:pPr>
                    <w:rPr>
                      <w:rFonts w:ascii="Arial" w:hAnsi="Arial" w:cs="Arial"/>
                      <w:sz w:val="22"/>
                      <w:szCs w:val="22"/>
                    </w:rPr>
                  </w:pPr>
                  <w:r w:rsidRPr="009457F1">
                    <w:rPr>
                      <w:rFonts w:ascii="Arial" w:hAnsi="Arial" w:cs="Arial"/>
                      <w:sz w:val="22"/>
                      <w:szCs w:val="22"/>
                    </w:rPr>
                    <w:t>DA004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CC09C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E9FAA40" w14:textId="77777777" w:rsidR="009457F1" w:rsidRPr="009457F1" w:rsidRDefault="009457F1" w:rsidP="009457F1">
                  <w:pPr>
                    <w:rPr>
                      <w:rFonts w:ascii="Arial" w:hAnsi="Arial" w:cs="Arial"/>
                      <w:sz w:val="22"/>
                      <w:szCs w:val="22"/>
                    </w:rPr>
                  </w:pPr>
                  <w:r w:rsidRPr="009457F1">
                    <w:rPr>
                      <w:rFonts w:ascii="Arial" w:hAnsi="Arial" w:cs="Arial"/>
                      <w:sz w:val="22"/>
                      <w:szCs w:val="22"/>
                    </w:rPr>
                    <w:t>SITE PLAN – PROPOSED</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53317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89C8DDF"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77C8E5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51D4E97" w14:textId="77777777" w:rsidR="009457F1" w:rsidRPr="009457F1" w:rsidRDefault="009457F1" w:rsidP="009457F1">
                  <w:pPr>
                    <w:rPr>
                      <w:rFonts w:ascii="Arial" w:hAnsi="Arial" w:cs="Arial"/>
                      <w:sz w:val="22"/>
                      <w:szCs w:val="22"/>
                    </w:rPr>
                  </w:pPr>
                  <w:r w:rsidRPr="009457F1">
                    <w:rPr>
                      <w:rFonts w:ascii="Arial" w:hAnsi="Arial" w:cs="Arial"/>
                      <w:sz w:val="22"/>
                      <w:szCs w:val="22"/>
                    </w:rPr>
                    <w:t>DA006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5CC35B"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1BF655B"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SHADOW DIAGRAMS –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6A0321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AAE9AF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2C9F6C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06D5C73" w14:textId="77777777" w:rsidR="009457F1" w:rsidRPr="009457F1" w:rsidRDefault="009457F1" w:rsidP="009457F1">
                  <w:pPr>
                    <w:rPr>
                      <w:rFonts w:ascii="Arial" w:hAnsi="Arial" w:cs="Arial"/>
                      <w:sz w:val="22"/>
                      <w:szCs w:val="22"/>
                    </w:rPr>
                  </w:pPr>
                  <w:r w:rsidRPr="009457F1">
                    <w:rPr>
                      <w:rFonts w:ascii="Arial" w:hAnsi="Arial" w:cs="Arial"/>
                      <w:sz w:val="22"/>
                      <w:szCs w:val="22"/>
                    </w:rPr>
                    <w:t>DA007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806E23"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0DFDB2"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SHADOW DIAGRAMS –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CA6C5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7ABBEF7"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BD98BB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0C089A" w14:textId="77777777" w:rsidR="009457F1" w:rsidRPr="009457F1" w:rsidRDefault="009457F1" w:rsidP="009457F1">
                  <w:pPr>
                    <w:rPr>
                      <w:rFonts w:ascii="Arial" w:hAnsi="Arial" w:cs="Arial"/>
                      <w:sz w:val="22"/>
                      <w:szCs w:val="22"/>
                    </w:rPr>
                  </w:pPr>
                  <w:r w:rsidRPr="009457F1">
                    <w:rPr>
                      <w:rFonts w:ascii="Arial" w:hAnsi="Arial" w:cs="Arial"/>
                      <w:sz w:val="22"/>
                      <w:szCs w:val="22"/>
                    </w:rPr>
                    <w:t>DA008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DB2E8A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394B11B"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COMMUNAL OPEN SPACE – SHEET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A5B094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180235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180313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D1B8A8" w14:textId="77777777" w:rsidR="009457F1" w:rsidRPr="009457F1" w:rsidRDefault="009457F1" w:rsidP="009457F1">
                  <w:pPr>
                    <w:rPr>
                      <w:rFonts w:ascii="Arial" w:hAnsi="Arial" w:cs="Arial"/>
                      <w:sz w:val="22"/>
                      <w:szCs w:val="22"/>
                    </w:rPr>
                  </w:pPr>
                  <w:r w:rsidRPr="009457F1">
                    <w:rPr>
                      <w:rFonts w:ascii="Arial" w:hAnsi="Arial" w:cs="Arial"/>
                      <w:sz w:val="22"/>
                      <w:szCs w:val="22"/>
                    </w:rPr>
                    <w:t>DA009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A5E27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9EDDC7B"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COMMUNAL OPEN SPACE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3007D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AA976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1FBDD3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EE395F" w14:textId="77777777" w:rsidR="009457F1" w:rsidRPr="009457F1" w:rsidRDefault="009457F1" w:rsidP="009457F1">
                  <w:pPr>
                    <w:rPr>
                      <w:rFonts w:ascii="Arial" w:hAnsi="Arial" w:cs="Arial"/>
                      <w:sz w:val="22"/>
                      <w:szCs w:val="22"/>
                    </w:rPr>
                  </w:pPr>
                  <w:r w:rsidRPr="009457F1">
                    <w:rPr>
                      <w:rFonts w:ascii="Arial" w:hAnsi="Arial" w:cs="Arial"/>
                      <w:sz w:val="22"/>
                      <w:szCs w:val="22"/>
                    </w:rPr>
                    <w:t>DA010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71BB22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C8F38D2"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SOLAR ACCESS – LIVING ROOMS &amp; PRIVATE OPEN SPACE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83AD4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F9B403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65CFD6D"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617EC2" w14:textId="77777777" w:rsidR="009457F1" w:rsidRPr="009457F1" w:rsidRDefault="009457F1" w:rsidP="009457F1">
                  <w:pPr>
                    <w:rPr>
                      <w:rFonts w:ascii="Arial" w:hAnsi="Arial" w:cs="Arial"/>
                      <w:sz w:val="22"/>
                      <w:szCs w:val="22"/>
                    </w:rPr>
                  </w:pPr>
                  <w:r w:rsidRPr="009457F1">
                    <w:rPr>
                      <w:rFonts w:ascii="Arial" w:hAnsi="Arial" w:cs="Arial"/>
                      <w:sz w:val="22"/>
                      <w:szCs w:val="22"/>
                    </w:rPr>
                    <w:t>DA011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48D049"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56B6B5F" w14:textId="77777777" w:rsidR="009457F1" w:rsidRPr="009457F1" w:rsidRDefault="009457F1" w:rsidP="009457F1">
                  <w:pPr>
                    <w:rPr>
                      <w:rFonts w:ascii="Arial" w:hAnsi="Arial" w:cs="Arial"/>
                      <w:sz w:val="22"/>
                      <w:szCs w:val="22"/>
                    </w:rPr>
                  </w:pPr>
                  <w:r w:rsidRPr="009457F1">
                    <w:rPr>
                      <w:rFonts w:ascii="Arial" w:hAnsi="Arial" w:cs="Arial"/>
                      <w:sz w:val="22"/>
                      <w:szCs w:val="22"/>
                    </w:rPr>
                    <w:t>NATURAL CROSS VENTILATION DIAGRAMS</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02CFB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7E85049"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1C22FB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8731092" w14:textId="77777777" w:rsidR="009457F1" w:rsidRPr="009457F1" w:rsidRDefault="009457F1" w:rsidP="009457F1">
                  <w:pPr>
                    <w:rPr>
                      <w:rFonts w:ascii="Arial" w:hAnsi="Arial" w:cs="Arial"/>
                      <w:sz w:val="22"/>
                      <w:szCs w:val="22"/>
                    </w:rPr>
                  </w:pPr>
                  <w:r w:rsidRPr="009457F1">
                    <w:rPr>
                      <w:rFonts w:ascii="Arial" w:hAnsi="Arial" w:cs="Arial"/>
                      <w:sz w:val="22"/>
                      <w:szCs w:val="22"/>
                    </w:rPr>
                    <w:t>DA012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14F7FF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1EBFE4A" w14:textId="77777777" w:rsidR="009457F1" w:rsidRPr="009457F1" w:rsidRDefault="009457F1" w:rsidP="009457F1">
                  <w:pPr>
                    <w:rPr>
                      <w:rFonts w:ascii="Arial" w:hAnsi="Arial" w:cs="Arial"/>
                      <w:sz w:val="22"/>
                      <w:szCs w:val="22"/>
                    </w:rPr>
                  </w:pPr>
                  <w:r w:rsidRPr="009457F1">
                    <w:rPr>
                      <w:rFonts w:ascii="Arial" w:hAnsi="Arial" w:cs="Arial"/>
                      <w:sz w:val="22"/>
                      <w:szCs w:val="22"/>
                    </w:rPr>
                    <w:t>SCHEDULE - GROSS FLOOR AREA</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587508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32807D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4C46A7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1ADE43D" w14:textId="77777777" w:rsidR="009457F1" w:rsidRPr="009457F1" w:rsidRDefault="009457F1" w:rsidP="009457F1">
                  <w:pPr>
                    <w:rPr>
                      <w:rFonts w:ascii="Arial" w:hAnsi="Arial" w:cs="Arial"/>
                      <w:sz w:val="22"/>
                      <w:szCs w:val="22"/>
                    </w:rPr>
                  </w:pPr>
                  <w:r w:rsidRPr="009457F1">
                    <w:rPr>
                      <w:rFonts w:ascii="Arial" w:hAnsi="Arial" w:cs="Arial"/>
                      <w:sz w:val="22"/>
                      <w:szCs w:val="22"/>
                    </w:rPr>
                    <w:t>DA101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719C0B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202198C" w14:textId="77777777" w:rsidR="009457F1" w:rsidRPr="009457F1" w:rsidRDefault="009457F1" w:rsidP="009457F1">
                  <w:pPr>
                    <w:rPr>
                      <w:rFonts w:ascii="Arial" w:hAnsi="Arial" w:cs="Arial"/>
                      <w:sz w:val="22"/>
                      <w:szCs w:val="22"/>
                    </w:rPr>
                  </w:pPr>
                  <w:r w:rsidRPr="009457F1">
                    <w:rPr>
                      <w:rFonts w:ascii="Arial" w:hAnsi="Arial" w:cs="Arial"/>
                      <w:sz w:val="22"/>
                      <w:szCs w:val="22"/>
                    </w:rPr>
                    <w:t>PLAN – GROUND</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9AE22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1E1F6C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770B83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E34FF9D" w14:textId="77777777" w:rsidR="009457F1" w:rsidRPr="009457F1" w:rsidRDefault="009457F1" w:rsidP="009457F1">
                  <w:pPr>
                    <w:rPr>
                      <w:rFonts w:ascii="Arial" w:hAnsi="Arial" w:cs="Arial"/>
                      <w:sz w:val="22"/>
                      <w:szCs w:val="22"/>
                    </w:rPr>
                  </w:pPr>
                  <w:r w:rsidRPr="009457F1">
                    <w:rPr>
                      <w:rFonts w:ascii="Arial" w:hAnsi="Arial" w:cs="Arial"/>
                      <w:sz w:val="22"/>
                      <w:szCs w:val="22"/>
                    </w:rPr>
                    <w:t>DA102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23F269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BB75E52" w14:textId="77777777" w:rsidR="009457F1" w:rsidRPr="009457F1" w:rsidRDefault="009457F1" w:rsidP="009457F1">
                  <w:pPr>
                    <w:rPr>
                      <w:rFonts w:ascii="Arial" w:hAnsi="Arial" w:cs="Arial"/>
                      <w:sz w:val="22"/>
                      <w:szCs w:val="22"/>
                    </w:rPr>
                  </w:pPr>
                  <w:r w:rsidRPr="009457F1">
                    <w:rPr>
                      <w:rFonts w:ascii="Arial" w:hAnsi="Arial" w:cs="Arial"/>
                      <w:sz w:val="22"/>
                      <w:szCs w:val="22"/>
                    </w:rPr>
                    <w:t>PLAN – PODIUM - LEVEL 1</w:t>
                  </w:r>
                </w:p>
                <w:p w14:paraId="54AA3ADE" w14:textId="77777777" w:rsidR="009457F1" w:rsidRPr="009457F1" w:rsidRDefault="009457F1" w:rsidP="009457F1">
                  <w:pPr>
                    <w:rPr>
                      <w:rFonts w:ascii="Arial" w:hAnsi="Arial" w:cs="Arial"/>
                      <w:sz w:val="22"/>
                      <w:szCs w:val="22"/>
                    </w:rPr>
                  </w:pP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1A147A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46351F"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028DD1C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A58A4B2" w14:textId="77777777" w:rsidR="009457F1" w:rsidRPr="009457F1" w:rsidRDefault="009457F1" w:rsidP="009457F1">
                  <w:pPr>
                    <w:rPr>
                      <w:rFonts w:ascii="Arial" w:hAnsi="Arial" w:cs="Arial"/>
                      <w:sz w:val="22"/>
                      <w:szCs w:val="22"/>
                    </w:rPr>
                  </w:pPr>
                  <w:r w:rsidRPr="009457F1">
                    <w:rPr>
                      <w:rFonts w:ascii="Arial" w:hAnsi="Arial" w:cs="Arial"/>
                      <w:sz w:val="22"/>
                      <w:szCs w:val="22"/>
                    </w:rPr>
                    <w:t>DA103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5B324D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49946AF" w14:textId="77777777" w:rsidR="009457F1" w:rsidRPr="009457F1" w:rsidRDefault="009457F1" w:rsidP="009457F1">
                  <w:pPr>
                    <w:rPr>
                      <w:rFonts w:ascii="Arial" w:hAnsi="Arial" w:cs="Arial"/>
                      <w:sz w:val="22"/>
                      <w:szCs w:val="22"/>
                    </w:rPr>
                  </w:pPr>
                  <w:r w:rsidRPr="009457F1">
                    <w:rPr>
                      <w:rFonts w:ascii="Arial" w:hAnsi="Arial" w:cs="Arial"/>
                      <w:sz w:val="22"/>
                      <w:szCs w:val="22"/>
                    </w:rPr>
                    <w:t>PLAN –PODIUM - LEVEL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739AE12"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AD7C42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A1B72C3"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5B6B56A" w14:textId="77777777" w:rsidR="009457F1" w:rsidRPr="009457F1" w:rsidRDefault="009457F1" w:rsidP="009457F1">
                  <w:pPr>
                    <w:rPr>
                      <w:rFonts w:ascii="Arial" w:hAnsi="Arial" w:cs="Arial"/>
                      <w:sz w:val="22"/>
                      <w:szCs w:val="22"/>
                    </w:rPr>
                  </w:pPr>
                  <w:r w:rsidRPr="009457F1">
                    <w:rPr>
                      <w:rFonts w:ascii="Arial" w:hAnsi="Arial" w:cs="Arial"/>
                      <w:sz w:val="22"/>
                      <w:szCs w:val="22"/>
                    </w:rPr>
                    <w:t>DA104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D5A545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634EC0" w14:textId="77777777" w:rsidR="009457F1" w:rsidRPr="009457F1" w:rsidRDefault="009457F1" w:rsidP="009457F1">
                  <w:pPr>
                    <w:rPr>
                      <w:rFonts w:ascii="Arial" w:hAnsi="Arial" w:cs="Arial"/>
                      <w:sz w:val="22"/>
                      <w:szCs w:val="22"/>
                    </w:rPr>
                  </w:pPr>
                  <w:r w:rsidRPr="009457F1">
                    <w:rPr>
                      <w:rFonts w:ascii="Arial" w:hAnsi="Arial" w:cs="Arial"/>
                      <w:sz w:val="22"/>
                      <w:szCs w:val="22"/>
                    </w:rPr>
                    <w:t>PLAN – PODIUM - LEVEL 3</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D0E2DB"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9BD3D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F41B973"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0EACDD" w14:textId="77777777" w:rsidR="009457F1" w:rsidRPr="009457F1" w:rsidRDefault="009457F1" w:rsidP="009457F1">
                  <w:pPr>
                    <w:rPr>
                      <w:rFonts w:ascii="Arial" w:hAnsi="Arial" w:cs="Arial"/>
                      <w:sz w:val="22"/>
                      <w:szCs w:val="22"/>
                    </w:rPr>
                  </w:pPr>
                  <w:r w:rsidRPr="009457F1">
                    <w:rPr>
                      <w:rFonts w:ascii="Arial" w:hAnsi="Arial" w:cs="Arial"/>
                      <w:sz w:val="22"/>
                      <w:szCs w:val="22"/>
                    </w:rPr>
                    <w:t>DA105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0A3DE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3F49EEE" w14:textId="77777777" w:rsidR="009457F1" w:rsidRPr="009457F1" w:rsidRDefault="009457F1" w:rsidP="009457F1">
                  <w:pPr>
                    <w:rPr>
                      <w:rFonts w:ascii="Arial" w:hAnsi="Arial" w:cs="Arial"/>
                      <w:sz w:val="22"/>
                      <w:szCs w:val="22"/>
                    </w:rPr>
                  </w:pPr>
                  <w:r w:rsidRPr="009457F1">
                    <w:rPr>
                      <w:rFonts w:ascii="Arial" w:hAnsi="Arial" w:cs="Arial"/>
                      <w:sz w:val="22"/>
                      <w:szCs w:val="22"/>
                    </w:rPr>
                    <w:t>PLAN – PODIUM - LEVEL 4</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81E14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AD6D2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3A95F1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7745EC6" w14:textId="77777777" w:rsidR="009457F1" w:rsidRPr="009457F1" w:rsidRDefault="009457F1" w:rsidP="009457F1">
                  <w:pPr>
                    <w:rPr>
                      <w:rFonts w:ascii="Arial" w:hAnsi="Arial" w:cs="Arial"/>
                      <w:sz w:val="22"/>
                      <w:szCs w:val="22"/>
                    </w:rPr>
                  </w:pPr>
                  <w:r w:rsidRPr="009457F1">
                    <w:rPr>
                      <w:rFonts w:ascii="Arial" w:hAnsi="Arial" w:cs="Arial"/>
                      <w:sz w:val="22"/>
                      <w:szCs w:val="22"/>
                    </w:rPr>
                    <w:t>DA106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649E4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D190D84"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PLAN – LEVEL 5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528673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A0D19F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9D60BD7"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3B29B4C" w14:textId="77777777" w:rsidR="009457F1" w:rsidRPr="009457F1" w:rsidRDefault="009457F1" w:rsidP="009457F1">
                  <w:pPr>
                    <w:rPr>
                      <w:rFonts w:ascii="Arial" w:hAnsi="Arial" w:cs="Arial"/>
                      <w:sz w:val="22"/>
                      <w:szCs w:val="22"/>
                    </w:rPr>
                  </w:pPr>
                  <w:r w:rsidRPr="009457F1">
                    <w:rPr>
                      <w:rFonts w:ascii="Arial" w:hAnsi="Arial" w:cs="Arial"/>
                      <w:sz w:val="22"/>
                      <w:szCs w:val="22"/>
                    </w:rPr>
                    <w:t>DA107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5FCA28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7F4E372"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6</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8C67FA8"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21C117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E561B9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391379C" w14:textId="77777777" w:rsidR="009457F1" w:rsidRPr="009457F1" w:rsidRDefault="009457F1" w:rsidP="009457F1">
                  <w:pPr>
                    <w:rPr>
                      <w:rFonts w:ascii="Arial" w:hAnsi="Arial" w:cs="Arial"/>
                      <w:sz w:val="22"/>
                      <w:szCs w:val="22"/>
                    </w:rPr>
                  </w:pPr>
                  <w:r w:rsidRPr="009457F1">
                    <w:rPr>
                      <w:rFonts w:ascii="Arial" w:hAnsi="Arial" w:cs="Arial"/>
                      <w:sz w:val="22"/>
                      <w:szCs w:val="22"/>
                    </w:rPr>
                    <w:t>DA108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50F22E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0BBD457"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7</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0CDB2D8"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52ECE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E629E9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6DAEB4" w14:textId="77777777" w:rsidR="009457F1" w:rsidRPr="009457F1" w:rsidRDefault="009457F1" w:rsidP="009457F1">
                  <w:pPr>
                    <w:rPr>
                      <w:rFonts w:ascii="Arial" w:hAnsi="Arial" w:cs="Arial"/>
                      <w:sz w:val="22"/>
                      <w:szCs w:val="22"/>
                    </w:rPr>
                  </w:pPr>
                  <w:r w:rsidRPr="009457F1">
                    <w:rPr>
                      <w:rFonts w:ascii="Arial" w:hAnsi="Arial" w:cs="Arial"/>
                      <w:sz w:val="22"/>
                      <w:szCs w:val="22"/>
                    </w:rPr>
                    <w:t>DA109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D3D50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9F683F"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8</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6F0D7B"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065044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FF5A58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69FB0B" w14:textId="77777777" w:rsidR="009457F1" w:rsidRPr="009457F1" w:rsidRDefault="009457F1" w:rsidP="009457F1">
                  <w:pPr>
                    <w:rPr>
                      <w:rFonts w:ascii="Arial" w:hAnsi="Arial" w:cs="Arial"/>
                      <w:sz w:val="22"/>
                      <w:szCs w:val="22"/>
                    </w:rPr>
                  </w:pPr>
                  <w:r w:rsidRPr="009457F1">
                    <w:rPr>
                      <w:rFonts w:ascii="Arial" w:hAnsi="Arial" w:cs="Arial"/>
                      <w:sz w:val="22"/>
                      <w:szCs w:val="22"/>
                    </w:rPr>
                    <w:t>DA110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4D08AB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F6697C0"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9</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D8719A"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8AD40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6928DA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DDD0038"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DA111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25E30B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7EFA06"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10</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C4A9E7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5ADC60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26B2435"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50FF5A" w14:textId="77777777" w:rsidR="009457F1" w:rsidRPr="009457F1" w:rsidRDefault="009457F1" w:rsidP="009457F1">
                  <w:pPr>
                    <w:rPr>
                      <w:rFonts w:ascii="Arial" w:hAnsi="Arial" w:cs="Arial"/>
                      <w:sz w:val="22"/>
                      <w:szCs w:val="22"/>
                    </w:rPr>
                  </w:pPr>
                  <w:r w:rsidRPr="009457F1">
                    <w:rPr>
                      <w:rFonts w:ascii="Arial" w:hAnsi="Arial" w:cs="Arial"/>
                      <w:sz w:val="22"/>
                      <w:szCs w:val="22"/>
                    </w:rPr>
                    <w:t>DA112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1612F0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856322D"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DCFD43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90E3DF1"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251914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590768" w14:textId="77777777" w:rsidR="009457F1" w:rsidRPr="009457F1" w:rsidRDefault="009457F1" w:rsidP="009457F1">
                  <w:pPr>
                    <w:rPr>
                      <w:rFonts w:ascii="Arial" w:hAnsi="Arial" w:cs="Arial"/>
                      <w:sz w:val="22"/>
                      <w:szCs w:val="22"/>
                    </w:rPr>
                  </w:pPr>
                  <w:r w:rsidRPr="009457F1">
                    <w:rPr>
                      <w:rFonts w:ascii="Arial" w:hAnsi="Arial" w:cs="Arial"/>
                      <w:sz w:val="22"/>
                      <w:szCs w:val="22"/>
                    </w:rPr>
                    <w:t>DA113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97DE7E3"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E35D7C4"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2A34E0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DF6060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0B46FF1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3E7E99" w14:textId="77777777" w:rsidR="009457F1" w:rsidRPr="009457F1" w:rsidRDefault="009457F1" w:rsidP="009457F1">
                  <w:pPr>
                    <w:rPr>
                      <w:rFonts w:ascii="Arial" w:hAnsi="Arial" w:cs="Arial"/>
                      <w:sz w:val="22"/>
                      <w:szCs w:val="22"/>
                    </w:rPr>
                  </w:pPr>
                  <w:r w:rsidRPr="009457F1">
                    <w:rPr>
                      <w:rFonts w:ascii="Arial" w:hAnsi="Arial" w:cs="Arial"/>
                      <w:sz w:val="22"/>
                      <w:szCs w:val="22"/>
                    </w:rPr>
                    <w:t>DA114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E8B838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41CAFA"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13</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14B94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213C3B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7A7376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DB5127C" w14:textId="77777777" w:rsidR="009457F1" w:rsidRPr="009457F1" w:rsidRDefault="009457F1" w:rsidP="009457F1">
                  <w:pPr>
                    <w:rPr>
                      <w:rFonts w:ascii="Arial" w:hAnsi="Arial" w:cs="Arial"/>
                      <w:sz w:val="22"/>
                      <w:szCs w:val="22"/>
                    </w:rPr>
                  </w:pPr>
                  <w:r w:rsidRPr="009457F1">
                    <w:rPr>
                      <w:rFonts w:ascii="Arial" w:hAnsi="Arial" w:cs="Arial"/>
                      <w:sz w:val="22"/>
                      <w:szCs w:val="22"/>
                    </w:rPr>
                    <w:t>DA115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9305EC"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15717A3"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14 – OFFICE PLANT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532871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74F351"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805B83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044C9E" w14:textId="77777777" w:rsidR="009457F1" w:rsidRPr="009457F1" w:rsidRDefault="009457F1" w:rsidP="009457F1">
                  <w:pPr>
                    <w:rPr>
                      <w:rFonts w:ascii="Arial" w:hAnsi="Arial" w:cs="Arial"/>
                      <w:sz w:val="22"/>
                      <w:szCs w:val="22"/>
                    </w:rPr>
                  </w:pPr>
                  <w:r w:rsidRPr="009457F1">
                    <w:rPr>
                      <w:rFonts w:ascii="Arial" w:hAnsi="Arial" w:cs="Arial"/>
                      <w:sz w:val="22"/>
                      <w:szCs w:val="22"/>
                    </w:rPr>
                    <w:t>DA116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0FC351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68CCE0D"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15 – OFFICE ROOF</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2C9B2C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EDB242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D8520A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77FE1A" w14:textId="77777777" w:rsidR="009457F1" w:rsidRPr="009457F1" w:rsidRDefault="009457F1" w:rsidP="009457F1">
                  <w:pPr>
                    <w:rPr>
                      <w:rFonts w:ascii="Arial" w:hAnsi="Arial" w:cs="Arial"/>
                      <w:sz w:val="22"/>
                      <w:szCs w:val="22"/>
                    </w:rPr>
                  </w:pPr>
                  <w:r w:rsidRPr="009457F1">
                    <w:rPr>
                      <w:rFonts w:ascii="Arial" w:hAnsi="Arial" w:cs="Arial"/>
                      <w:sz w:val="22"/>
                      <w:szCs w:val="22"/>
                    </w:rPr>
                    <w:t>DA117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C5BFE2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0327F7B"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16</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C514C9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F39AC4"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D3FD6D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74188A4" w14:textId="77777777" w:rsidR="009457F1" w:rsidRPr="009457F1" w:rsidRDefault="009457F1" w:rsidP="009457F1">
                  <w:pPr>
                    <w:rPr>
                      <w:rFonts w:ascii="Arial" w:hAnsi="Arial" w:cs="Arial"/>
                      <w:sz w:val="22"/>
                      <w:szCs w:val="22"/>
                    </w:rPr>
                  </w:pPr>
                  <w:r w:rsidRPr="009457F1">
                    <w:rPr>
                      <w:rFonts w:ascii="Arial" w:hAnsi="Arial" w:cs="Arial"/>
                      <w:sz w:val="22"/>
                      <w:szCs w:val="22"/>
                    </w:rPr>
                    <w:t>DA118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23F8B5"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7091EA1"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17</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3E8EF6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348E3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931908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52235FF" w14:textId="77777777" w:rsidR="009457F1" w:rsidRPr="009457F1" w:rsidRDefault="009457F1" w:rsidP="009457F1">
                  <w:pPr>
                    <w:rPr>
                      <w:rFonts w:ascii="Arial" w:hAnsi="Arial" w:cs="Arial"/>
                      <w:sz w:val="22"/>
                      <w:szCs w:val="22"/>
                    </w:rPr>
                  </w:pPr>
                  <w:r w:rsidRPr="009457F1">
                    <w:rPr>
                      <w:rFonts w:ascii="Arial" w:hAnsi="Arial" w:cs="Arial"/>
                      <w:sz w:val="22"/>
                      <w:szCs w:val="22"/>
                    </w:rPr>
                    <w:t>DA119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7E587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613DAF8"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18</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2C40F9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69625B7"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03DBF3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819975" w14:textId="77777777" w:rsidR="009457F1" w:rsidRPr="009457F1" w:rsidRDefault="009457F1" w:rsidP="009457F1">
                  <w:pPr>
                    <w:rPr>
                      <w:rFonts w:ascii="Arial" w:hAnsi="Arial" w:cs="Arial"/>
                      <w:sz w:val="22"/>
                      <w:szCs w:val="22"/>
                    </w:rPr>
                  </w:pPr>
                  <w:r w:rsidRPr="009457F1">
                    <w:rPr>
                      <w:rFonts w:ascii="Arial" w:hAnsi="Arial" w:cs="Arial"/>
                      <w:sz w:val="22"/>
                      <w:szCs w:val="22"/>
                    </w:rPr>
                    <w:t>DA120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FE8C2E5"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89972B"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19</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C792D8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FD3826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9D1F118"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BDE9EF8" w14:textId="77777777" w:rsidR="009457F1" w:rsidRPr="009457F1" w:rsidRDefault="009457F1" w:rsidP="009457F1">
                  <w:pPr>
                    <w:rPr>
                      <w:rFonts w:ascii="Arial" w:hAnsi="Arial" w:cs="Arial"/>
                      <w:sz w:val="22"/>
                      <w:szCs w:val="22"/>
                    </w:rPr>
                  </w:pPr>
                  <w:r w:rsidRPr="009457F1">
                    <w:rPr>
                      <w:rFonts w:ascii="Arial" w:hAnsi="Arial" w:cs="Arial"/>
                      <w:sz w:val="22"/>
                      <w:szCs w:val="22"/>
                    </w:rPr>
                    <w:t>DA121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68543B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183C975"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20</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7D4384A"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803DD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2F2E11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61B0D33" w14:textId="77777777" w:rsidR="009457F1" w:rsidRPr="009457F1" w:rsidRDefault="009457F1" w:rsidP="009457F1">
                  <w:pPr>
                    <w:rPr>
                      <w:rFonts w:ascii="Arial" w:hAnsi="Arial" w:cs="Arial"/>
                      <w:sz w:val="22"/>
                      <w:szCs w:val="22"/>
                    </w:rPr>
                  </w:pPr>
                  <w:r w:rsidRPr="009457F1">
                    <w:rPr>
                      <w:rFonts w:ascii="Arial" w:hAnsi="Arial" w:cs="Arial"/>
                      <w:sz w:val="22"/>
                      <w:szCs w:val="22"/>
                    </w:rPr>
                    <w:t>DA122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6D60B16"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740F40"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B79F64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0EA98C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973199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AB29D1A" w14:textId="77777777" w:rsidR="009457F1" w:rsidRPr="009457F1" w:rsidRDefault="009457F1" w:rsidP="009457F1">
                  <w:pPr>
                    <w:rPr>
                      <w:rFonts w:ascii="Arial" w:hAnsi="Arial" w:cs="Arial"/>
                      <w:sz w:val="22"/>
                      <w:szCs w:val="22"/>
                    </w:rPr>
                  </w:pPr>
                  <w:r w:rsidRPr="009457F1">
                    <w:rPr>
                      <w:rFonts w:ascii="Arial" w:hAnsi="Arial" w:cs="Arial"/>
                      <w:sz w:val="22"/>
                      <w:szCs w:val="22"/>
                    </w:rPr>
                    <w:t>DA123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141D58D"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5AA334D"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7EE9D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DDA0EA"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69445D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AA3F06" w14:textId="77777777" w:rsidR="009457F1" w:rsidRPr="009457F1" w:rsidRDefault="009457F1" w:rsidP="009457F1">
                  <w:pPr>
                    <w:rPr>
                      <w:rFonts w:ascii="Arial" w:hAnsi="Arial" w:cs="Arial"/>
                      <w:sz w:val="22"/>
                      <w:szCs w:val="22"/>
                    </w:rPr>
                  </w:pPr>
                  <w:r w:rsidRPr="009457F1">
                    <w:rPr>
                      <w:rFonts w:ascii="Arial" w:hAnsi="Arial" w:cs="Arial"/>
                      <w:sz w:val="22"/>
                      <w:szCs w:val="22"/>
                    </w:rPr>
                    <w:t>DA124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140C2B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C7AB1C8"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23</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A03348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03D879"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CFA626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491A0F" w14:textId="77777777" w:rsidR="009457F1" w:rsidRPr="009457F1" w:rsidRDefault="009457F1" w:rsidP="009457F1">
                  <w:pPr>
                    <w:rPr>
                      <w:rFonts w:ascii="Arial" w:hAnsi="Arial" w:cs="Arial"/>
                      <w:sz w:val="22"/>
                      <w:szCs w:val="22"/>
                    </w:rPr>
                  </w:pPr>
                  <w:r w:rsidRPr="009457F1">
                    <w:rPr>
                      <w:rFonts w:ascii="Arial" w:hAnsi="Arial" w:cs="Arial"/>
                      <w:sz w:val="22"/>
                      <w:szCs w:val="22"/>
                    </w:rPr>
                    <w:t>DA125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79851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F2D24A"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24</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7A371F"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DA1A31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565AEA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9CDF8E" w14:textId="77777777" w:rsidR="009457F1" w:rsidRPr="009457F1" w:rsidRDefault="009457F1" w:rsidP="009457F1">
                  <w:pPr>
                    <w:rPr>
                      <w:rFonts w:ascii="Arial" w:hAnsi="Arial" w:cs="Arial"/>
                      <w:sz w:val="22"/>
                      <w:szCs w:val="22"/>
                    </w:rPr>
                  </w:pPr>
                  <w:r w:rsidRPr="009457F1">
                    <w:rPr>
                      <w:rFonts w:ascii="Arial" w:hAnsi="Arial" w:cs="Arial"/>
                      <w:sz w:val="22"/>
                      <w:szCs w:val="22"/>
                    </w:rPr>
                    <w:t>DA126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9392CF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17EEC86"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25</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44C6F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292D0E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E4C023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8E8EF23" w14:textId="77777777" w:rsidR="009457F1" w:rsidRPr="009457F1" w:rsidRDefault="009457F1" w:rsidP="009457F1">
                  <w:pPr>
                    <w:rPr>
                      <w:rFonts w:ascii="Arial" w:hAnsi="Arial" w:cs="Arial"/>
                      <w:sz w:val="22"/>
                      <w:szCs w:val="22"/>
                    </w:rPr>
                  </w:pPr>
                  <w:r w:rsidRPr="009457F1">
                    <w:rPr>
                      <w:rFonts w:ascii="Arial" w:hAnsi="Arial" w:cs="Arial"/>
                      <w:sz w:val="22"/>
                      <w:szCs w:val="22"/>
                    </w:rPr>
                    <w:t>DA127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B2B08B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F9A5F3"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26</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603CD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70AA44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940B1A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4FED9F1" w14:textId="77777777" w:rsidR="009457F1" w:rsidRPr="009457F1" w:rsidRDefault="009457F1" w:rsidP="009457F1">
                  <w:pPr>
                    <w:rPr>
                      <w:rFonts w:ascii="Arial" w:hAnsi="Arial" w:cs="Arial"/>
                      <w:sz w:val="22"/>
                      <w:szCs w:val="22"/>
                    </w:rPr>
                  </w:pPr>
                  <w:r w:rsidRPr="009457F1">
                    <w:rPr>
                      <w:rFonts w:ascii="Arial" w:hAnsi="Arial" w:cs="Arial"/>
                      <w:sz w:val="22"/>
                      <w:szCs w:val="22"/>
                    </w:rPr>
                    <w:t>DA128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FFBCF1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446558"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27</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F0BF7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AEDA0D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885901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1EB0637" w14:textId="77777777" w:rsidR="009457F1" w:rsidRPr="009457F1" w:rsidRDefault="009457F1" w:rsidP="009457F1">
                  <w:pPr>
                    <w:rPr>
                      <w:rFonts w:ascii="Arial" w:hAnsi="Arial" w:cs="Arial"/>
                      <w:sz w:val="22"/>
                      <w:szCs w:val="22"/>
                    </w:rPr>
                  </w:pPr>
                  <w:r w:rsidRPr="009457F1">
                    <w:rPr>
                      <w:rFonts w:ascii="Arial" w:hAnsi="Arial" w:cs="Arial"/>
                      <w:sz w:val="22"/>
                      <w:szCs w:val="22"/>
                    </w:rPr>
                    <w:t>DA129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05A4393"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1DF1ED7"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28</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7AF000A"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A1429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50218B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F4F94C" w14:textId="77777777" w:rsidR="009457F1" w:rsidRPr="009457F1" w:rsidRDefault="009457F1" w:rsidP="009457F1">
                  <w:pPr>
                    <w:rPr>
                      <w:rFonts w:ascii="Arial" w:hAnsi="Arial" w:cs="Arial"/>
                      <w:sz w:val="22"/>
                      <w:szCs w:val="22"/>
                    </w:rPr>
                  </w:pPr>
                  <w:r w:rsidRPr="009457F1">
                    <w:rPr>
                      <w:rFonts w:ascii="Arial" w:hAnsi="Arial" w:cs="Arial"/>
                      <w:sz w:val="22"/>
                      <w:szCs w:val="22"/>
                    </w:rPr>
                    <w:t>DA130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0CD4FD"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53DBD5"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29</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E253FC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60BFD5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6FAECD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C7A1958" w14:textId="77777777" w:rsidR="009457F1" w:rsidRPr="009457F1" w:rsidRDefault="009457F1" w:rsidP="009457F1">
                  <w:pPr>
                    <w:rPr>
                      <w:rFonts w:ascii="Arial" w:hAnsi="Arial" w:cs="Arial"/>
                      <w:sz w:val="22"/>
                      <w:szCs w:val="22"/>
                    </w:rPr>
                  </w:pPr>
                  <w:r w:rsidRPr="009457F1">
                    <w:rPr>
                      <w:rFonts w:ascii="Arial" w:hAnsi="Arial" w:cs="Arial"/>
                      <w:sz w:val="22"/>
                      <w:szCs w:val="22"/>
                    </w:rPr>
                    <w:t>DA131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2AECA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0C6B363"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30</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1DCD78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045F5F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A49D1A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35CA63D" w14:textId="77777777" w:rsidR="009457F1" w:rsidRPr="009457F1" w:rsidRDefault="009457F1" w:rsidP="009457F1">
                  <w:pPr>
                    <w:rPr>
                      <w:rFonts w:ascii="Arial" w:hAnsi="Arial" w:cs="Arial"/>
                      <w:sz w:val="22"/>
                      <w:szCs w:val="22"/>
                    </w:rPr>
                  </w:pPr>
                  <w:r w:rsidRPr="009457F1">
                    <w:rPr>
                      <w:rFonts w:ascii="Arial" w:hAnsi="Arial" w:cs="Arial"/>
                      <w:sz w:val="22"/>
                      <w:szCs w:val="22"/>
                    </w:rPr>
                    <w:t>DA132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462132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184AFD5" w14:textId="77777777" w:rsidR="009457F1" w:rsidRPr="009457F1" w:rsidRDefault="009457F1" w:rsidP="009457F1">
                  <w:pPr>
                    <w:rPr>
                      <w:rFonts w:ascii="Arial" w:hAnsi="Arial" w:cs="Arial"/>
                      <w:sz w:val="22"/>
                      <w:szCs w:val="22"/>
                    </w:rPr>
                  </w:pPr>
                  <w:r w:rsidRPr="009457F1">
                    <w:rPr>
                      <w:rFonts w:ascii="Arial" w:hAnsi="Arial" w:cs="Arial"/>
                      <w:sz w:val="22"/>
                      <w:szCs w:val="22"/>
                    </w:rPr>
                    <w:t>PLAN – ROOF</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A5A45D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436EDB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4743394"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CFBF304" w14:textId="77777777" w:rsidR="009457F1" w:rsidRPr="009457F1" w:rsidRDefault="009457F1" w:rsidP="009457F1">
                  <w:pPr>
                    <w:rPr>
                      <w:rFonts w:ascii="Arial" w:hAnsi="Arial" w:cs="Arial"/>
                      <w:sz w:val="22"/>
                      <w:szCs w:val="22"/>
                    </w:rPr>
                  </w:pPr>
                  <w:r w:rsidRPr="009457F1">
                    <w:rPr>
                      <w:rFonts w:ascii="Arial" w:hAnsi="Arial" w:cs="Arial"/>
                      <w:sz w:val="22"/>
                      <w:szCs w:val="22"/>
                    </w:rPr>
                    <w:t>DA201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8A6BF0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FFAB8EB"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NORTH ELEVATION – BUILDING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094FF9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F1F079F"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5EB103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8EBA649"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DA202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356F93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A288E4"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NORTH ELEVATION - BUILDING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86A86B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9C000CA"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058E4613"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5DAB93E" w14:textId="77777777" w:rsidR="009457F1" w:rsidRPr="009457F1" w:rsidRDefault="009457F1" w:rsidP="009457F1">
                  <w:pPr>
                    <w:rPr>
                      <w:rFonts w:ascii="Arial" w:hAnsi="Arial" w:cs="Arial"/>
                      <w:sz w:val="22"/>
                      <w:szCs w:val="22"/>
                    </w:rPr>
                  </w:pPr>
                  <w:r w:rsidRPr="009457F1">
                    <w:rPr>
                      <w:rFonts w:ascii="Arial" w:hAnsi="Arial" w:cs="Arial"/>
                      <w:sz w:val="22"/>
                      <w:szCs w:val="22"/>
                    </w:rPr>
                    <w:t>DA203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016B8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885B729"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SOUTH EELVATION – BUILDING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D0796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4CF737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EEFDCE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22FB34" w14:textId="77777777" w:rsidR="009457F1" w:rsidRPr="009457F1" w:rsidRDefault="009457F1" w:rsidP="009457F1">
                  <w:pPr>
                    <w:rPr>
                      <w:rFonts w:ascii="Arial" w:hAnsi="Arial" w:cs="Arial"/>
                      <w:sz w:val="22"/>
                      <w:szCs w:val="22"/>
                    </w:rPr>
                  </w:pPr>
                  <w:r w:rsidRPr="009457F1">
                    <w:rPr>
                      <w:rFonts w:ascii="Arial" w:hAnsi="Arial" w:cs="Arial"/>
                      <w:sz w:val="22"/>
                      <w:szCs w:val="22"/>
                    </w:rPr>
                    <w:t>DA204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0BCB7C"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8A4CD4"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SOUTH ELEVATION – BUILDING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EB259B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B28FFF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1DA93E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2FB4D28" w14:textId="77777777" w:rsidR="009457F1" w:rsidRPr="009457F1" w:rsidRDefault="009457F1" w:rsidP="009457F1">
                  <w:pPr>
                    <w:rPr>
                      <w:rFonts w:ascii="Arial" w:hAnsi="Arial" w:cs="Arial"/>
                      <w:sz w:val="22"/>
                      <w:szCs w:val="22"/>
                    </w:rPr>
                  </w:pPr>
                  <w:r w:rsidRPr="009457F1">
                    <w:rPr>
                      <w:rFonts w:ascii="Arial" w:hAnsi="Arial" w:cs="Arial"/>
                      <w:sz w:val="22"/>
                      <w:szCs w:val="22"/>
                    </w:rPr>
                    <w:t>DA205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CBE87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2A15359"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EAST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0779C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3D808E8"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0286DB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9690D23" w14:textId="77777777" w:rsidR="009457F1" w:rsidRPr="009457F1" w:rsidRDefault="009457F1" w:rsidP="009457F1">
                  <w:pPr>
                    <w:rPr>
                      <w:rFonts w:ascii="Arial" w:hAnsi="Arial" w:cs="Arial"/>
                      <w:sz w:val="22"/>
                      <w:szCs w:val="22"/>
                    </w:rPr>
                  </w:pPr>
                  <w:r w:rsidRPr="009457F1">
                    <w:rPr>
                      <w:rFonts w:ascii="Arial" w:hAnsi="Arial" w:cs="Arial"/>
                      <w:sz w:val="22"/>
                      <w:szCs w:val="22"/>
                    </w:rPr>
                    <w:t>DA206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29DA19"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6A0B784"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WEST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AD12E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0BAFA7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D715E6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0508CE" w14:textId="77777777" w:rsidR="009457F1" w:rsidRPr="009457F1" w:rsidRDefault="009457F1" w:rsidP="009457F1">
                  <w:pPr>
                    <w:rPr>
                      <w:rFonts w:ascii="Arial" w:hAnsi="Arial" w:cs="Arial"/>
                      <w:sz w:val="22"/>
                      <w:szCs w:val="22"/>
                    </w:rPr>
                  </w:pPr>
                  <w:r w:rsidRPr="009457F1">
                    <w:rPr>
                      <w:rFonts w:ascii="Arial" w:hAnsi="Arial" w:cs="Arial"/>
                      <w:sz w:val="22"/>
                      <w:szCs w:val="22"/>
                    </w:rPr>
                    <w:t>DA301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E2F70B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D043149"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SECTION – NORTH &amp; SOUTH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4E3B3D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E76C50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0D35D6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1408757" w14:textId="77777777" w:rsidR="009457F1" w:rsidRPr="009457F1" w:rsidRDefault="009457F1" w:rsidP="009457F1">
                  <w:pPr>
                    <w:rPr>
                      <w:rFonts w:ascii="Arial" w:hAnsi="Arial" w:cs="Arial"/>
                      <w:sz w:val="22"/>
                      <w:szCs w:val="22"/>
                    </w:rPr>
                  </w:pPr>
                  <w:r w:rsidRPr="009457F1">
                    <w:rPr>
                      <w:rFonts w:ascii="Arial" w:hAnsi="Arial" w:cs="Arial"/>
                      <w:sz w:val="22"/>
                      <w:szCs w:val="22"/>
                    </w:rPr>
                    <w:t>DA302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94E53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2ACCFE" w14:textId="77777777" w:rsidR="009457F1" w:rsidRPr="009457F1" w:rsidRDefault="009457F1" w:rsidP="009457F1">
                  <w:pPr>
                    <w:rPr>
                      <w:rFonts w:ascii="Arial" w:hAnsi="Arial" w:cs="Arial"/>
                      <w:sz w:val="22"/>
                      <w:szCs w:val="22"/>
                    </w:rPr>
                  </w:pPr>
                  <w:r w:rsidRPr="009457F1">
                    <w:rPr>
                      <w:rFonts w:ascii="Arial" w:hAnsi="Arial" w:cs="Arial"/>
                      <w:sz w:val="22"/>
                      <w:szCs w:val="22"/>
                    </w:rPr>
                    <w:t>SECTION - EAST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F070DD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CAA6AE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D59F3B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7B2470E" w14:textId="77777777" w:rsidR="009457F1" w:rsidRPr="009457F1" w:rsidRDefault="009457F1" w:rsidP="009457F1">
                  <w:pPr>
                    <w:rPr>
                      <w:rFonts w:ascii="Arial" w:hAnsi="Arial" w:cs="Arial"/>
                      <w:sz w:val="22"/>
                      <w:szCs w:val="22"/>
                    </w:rPr>
                  </w:pPr>
                  <w:r w:rsidRPr="009457F1">
                    <w:rPr>
                      <w:rFonts w:ascii="Arial" w:hAnsi="Arial" w:cs="Arial"/>
                      <w:sz w:val="22"/>
                      <w:szCs w:val="22"/>
                    </w:rPr>
                    <w:t>DA409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D5C9E6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534D537"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SCHEDULE – MATERIALS &amp; FINISHES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6E4811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73813B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8FEF12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E81E15" w14:textId="77777777" w:rsidR="009457F1" w:rsidRPr="009457F1" w:rsidRDefault="009457F1" w:rsidP="009457F1">
                  <w:pPr>
                    <w:rPr>
                      <w:rFonts w:ascii="Arial" w:hAnsi="Arial" w:cs="Arial"/>
                      <w:sz w:val="22"/>
                      <w:szCs w:val="22"/>
                    </w:rPr>
                  </w:pPr>
                  <w:r w:rsidRPr="009457F1">
                    <w:rPr>
                      <w:rFonts w:ascii="Arial" w:hAnsi="Arial" w:cs="Arial"/>
                      <w:sz w:val="22"/>
                      <w:szCs w:val="22"/>
                    </w:rPr>
                    <w:t>DA501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9D6DA9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8D3104" w14:textId="77777777" w:rsidR="009457F1" w:rsidRPr="009457F1" w:rsidRDefault="009457F1" w:rsidP="009457F1">
                  <w:pPr>
                    <w:rPr>
                      <w:rFonts w:ascii="Arial" w:hAnsi="Arial" w:cs="Arial"/>
                      <w:sz w:val="22"/>
                      <w:szCs w:val="22"/>
                    </w:rPr>
                  </w:pPr>
                  <w:r w:rsidRPr="009457F1">
                    <w:rPr>
                      <w:rFonts w:ascii="Arial" w:hAnsi="Arial" w:cs="Arial"/>
                      <w:sz w:val="22"/>
                      <w:szCs w:val="22"/>
                    </w:rPr>
                    <w:t>UNIT TYPE PLANS – SHEET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9E55F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54098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4C2E72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7769FAB" w14:textId="77777777" w:rsidR="009457F1" w:rsidRPr="009457F1" w:rsidRDefault="009457F1" w:rsidP="009457F1">
                  <w:pPr>
                    <w:rPr>
                      <w:rFonts w:ascii="Arial" w:hAnsi="Arial" w:cs="Arial"/>
                      <w:sz w:val="22"/>
                      <w:szCs w:val="22"/>
                    </w:rPr>
                  </w:pPr>
                  <w:r w:rsidRPr="009457F1">
                    <w:rPr>
                      <w:rFonts w:ascii="Arial" w:hAnsi="Arial" w:cs="Arial"/>
                      <w:sz w:val="22"/>
                      <w:szCs w:val="22"/>
                    </w:rPr>
                    <w:t>DA502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CD81A9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801666" w14:textId="77777777" w:rsidR="009457F1" w:rsidRPr="009457F1" w:rsidRDefault="009457F1" w:rsidP="009457F1">
                  <w:pPr>
                    <w:rPr>
                      <w:rFonts w:ascii="Arial" w:hAnsi="Arial" w:cs="Arial"/>
                      <w:sz w:val="22"/>
                      <w:szCs w:val="22"/>
                    </w:rPr>
                  </w:pPr>
                  <w:r w:rsidRPr="009457F1">
                    <w:rPr>
                      <w:rFonts w:ascii="Arial" w:hAnsi="Arial" w:cs="Arial"/>
                      <w:sz w:val="22"/>
                      <w:szCs w:val="22"/>
                    </w:rPr>
                    <w:t>UNIT TYPE PLANS –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E82C3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2F4CF5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63137FD"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42B16B2" w14:textId="77777777" w:rsidR="009457F1" w:rsidRPr="009457F1" w:rsidRDefault="009457F1" w:rsidP="009457F1">
                  <w:pPr>
                    <w:rPr>
                      <w:rFonts w:ascii="Arial" w:hAnsi="Arial" w:cs="Arial"/>
                      <w:sz w:val="22"/>
                      <w:szCs w:val="22"/>
                    </w:rPr>
                  </w:pPr>
                  <w:r w:rsidRPr="009457F1">
                    <w:rPr>
                      <w:rFonts w:ascii="Arial" w:hAnsi="Arial" w:cs="Arial"/>
                      <w:sz w:val="22"/>
                      <w:szCs w:val="22"/>
                    </w:rPr>
                    <w:t>DA603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412555F"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E620BE1" w14:textId="77777777" w:rsidR="009457F1" w:rsidRPr="009457F1" w:rsidRDefault="009457F1" w:rsidP="009457F1">
                  <w:pPr>
                    <w:rPr>
                      <w:rFonts w:ascii="Arial" w:hAnsi="Arial" w:cs="Arial"/>
                      <w:sz w:val="22"/>
                      <w:szCs w:val="22"/>
                    </w:rPr>
                  </w:pPr>
                  <w:r w:rsidRPr="009457F1">
                    <w:rPr>
                      <w:rFonts w:ascii="Arial" w:hAnsi="Arial" w:cs="Arial"/>
                      <w:sz w:val="22"/>
                      <w:szCs w:val="22"/>
                    </w:rPr>
                    <w:t>DETAILS – TYPICAL THRESHOLD</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6EA5E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9E08A95"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98805E8"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93DD827" w14:textId="77777777" w:rsidR="009457F1" w:rsidRPr="009457F1" w:rsidRDefault="009457F1" w:rsidP="009457F1">
                  <w:pPr>
                    <w:rPr>
                      <w:rFonts w:ascii="Arial" w:hAnsi="Arial" w:cs="Arial"/>
                      <w:sz w:val="22"/>
                      <w:szCs w:val="22"/>
                    </w:rPr>
                  </w:pPr>
                  <w:r w:rsidRPr="009457F1">
                    <w:rPr>
                      <w:rFonts w:ascii="Arial" w:hAnsi="Arial" w:cs="Arial"/>
                      <w:sz w:val="22"/>
                      <w:szCs w:val="22"/>
                    </w:rPr>
                    <w:t>DA701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49A1195"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5A14A8E" w14:textId="77777777" w:rsidR="009457F1" w:rsidRPr="009457F1" w:rsidRDefault="009457F1" w:rsidP="009457F1">
                  <w:pPr>
                    <w:rPr>
                      <w:rFonts w:ascii="Arial" w:hAnsi="Arial" w:cs="Arial"/>
                      <w:sz w:val="22"/>
                      <w:szCs w:val="22"/>
                    </w:rPr>
                  </w:pPr>
                  <w:r w:rsidRPr="009457F1">
                    <w:rPr>
                      <w:rFonts w:ascii="Arial" w:hAnsi="Arial" w:cs="Arial"/>
                      <w:sz w:val="22"/>
                      <w:szCs w:val="22"/>
                    </w:rPr>
                    <w:t>BUILDING SIGNAGE – SCOPING PLAN</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7B62A16"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2797B9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E87E83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57873F" w14:textId="77777777" w:rsidR="009457F1" w:rsidRPr="009457F1" w:rsidRDefault="009457F1" w:rsidP="009457F1">
                  <w:pPr>
                    <w:rPr>
                      <w:rFonts w:ascii="Arial" w:hAnsi="Arial" w:cs="Arial"/>
                      <w:sz w:val="22"/>
                      <w:szCs w:val="22"/>
                    </w:rPr>
                  </w:pPr>
                  <w:r w:rsidRPr="009457F1">
                    <w:rPr>
                      <w:rFonts w:ascii="Arial" w:hAnsi="Arial" w:cs="Arial"/>
                      <w:sz w:val="22"/>
                      <w:szCs w:val="22"/>
                    </w:rPr>
                    <w:t>DA702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2EC605E"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139BFF3" w14:textId="77777777" w:rsidR="009457F1" w:rsidRPr="009457F1" w:rsidRDefault="009457F1" w:rsidP="009457F1">
                  <w:pPr>
                    <w:rPr>
                      <w:rFonts w:ascii="Arial" w:hAnsi="Arial" w:cs="Arial"/>
                      <w:sz w:val="22"/>
                      <w:szCs w:val="22"/>
                    </w:rPr>
                  </w:pPr>
                  <w:r w:rsidRPr="009457F1">
                    <w:rPr>
                      <w:rFonts w:ascii="Arial" w:hAnsi="Arial" w:cs="Arial"/>
                      <w:sz w:val="22"/>
                      <w:szCs w:val="22"/>
                    </w:rPr>
                    <w:t>BUILDING SIGNAGE ELEVATION – BUILDING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85CA4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AAD1EE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F61AC4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EE4BE27" w14:textId="77777777" w:rsidR="009457F1" w:rsidRPr="009457F1" w:rsidRDefault="009457F1" w:rsidP="009457F1">
                  <w:pPr>
                    <w:rPr>
                      <w:rFonts w:ascii="Arial" w:hAnsi="Arial" w:cs="Arial"/>
                      <w:sz w:val="22"/>
                      <w:szCs w:val="22"/>
                    </w:rPr>
                  </w:pPr>
                  <w:r w:rsidRPr="009457F1">
                    <w:rPr>
                      <w:rFonts w:ascii="Arial" w:hAnsi="Arial" w:cs="Arial"/>
                      <w:sz w:val="22"/>
                      <w:szCs w:val="22"/>
                    </w:rPr>
                    <w:t>DA703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5FCA4A"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DE056EA" w14:textId="77777777" w:rsidR="009457F1" w:rsidRPr="009457F1" w:rsidRDefault="009457F1" w:rsidP="009457F1">
                  <w:pPr>
                    <w:rPr>
                      <w:rFonts w:ascii="Arial" w:hAnsi="Arial" w:cs="Arial"/>
                      <w:sz w:val="22"/>
                      <w:szCs w:val="22"/>
                    </w:rPr>
                  </w:pPr>
                  <w:r w:rsidRPr="009457F1">
                    <w:rPr>
                      <w:rFonts w:ascii="Arial" w:hAnsi="Arial" w:cs="Arial"/>
                      <w:sz w:val="22"/>
                      <w:szCs w:val="22"/>
                    </w:rPr>
                    <w:t>BUILDING SIGNAGE – BUILDING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2734DA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C763F28"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DABA57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11C372D" w14:textId="77777777" w:rsidR="009457F1" w:rsidRPr="009457F1" w:rsidRDefault="009457F1" w:rsidP="009457F1">
                  <w:pPr>
                    <w:rPr>
                      <w:rFonts w:ascii="Arial" w:hAnsi="Arial" w:cs="Arial"/>
                      <w:sz w:val="22"/>
                      <w:szCs w:val="22"/>
                    </w:rPr>
                  </w:pPr>
                  <w:r w:rsidRPr="009457F1">
                    <w:rPr>
                      <w:rFonts w:ascii="Arial" w:hAnsi="Arial" w:cs="Arial"/>
                      <w:sz w:val="22"/>
                      <w:szCs w:val="22"/>
                    </w:rPr>
                    <w:t>DAL01-L030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7DA970" w14:textId="77777777" w:rsidR="009457F1" w:rsidRPr="009457F1" w:rsidRDefault="009457F1" w:rsidP="009457F1">
                  <w:pPr>
                    <w:rPr>
                      <w:rFonts w:ascii="Arial" w:hAnsi="Arial" w:cs="Arial"/>
                      <w:sz w:val="22"/>
                      <w:szCs w:val="22"/>
                    </w:rPr>
                  </w:pPr>
                  <w:r w:rsidRPr="009457F1">
                    <w:rPr>
                      <w:rFonts w:ascii="Arial" w:hAnsi="Arial" w:cs="Arial"/>
                      <w:sz w:val="22"/>
                      <w:szCs w:val="22"/>
                    </w:rPr>
                    <w:t>J</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9DA23B4" w14:textId="77777777" w:rsidR="009457F1" w:rsidRPr="009457F1" w:rsidRDefault="009457F1" w:rsidP="009457F1">
                  <w:pPr>
                    <w:rPr>
                      <w:rFonts w:ascii="Arial" w:hAnsi="Arial" w:cs="Arial"/>
                      <w:sz w:val="22"/>
                      <w:szCs w:val="22"/>
                    </w:rPr>
                  </w:pPr>
                  <w:r w:rsidRPr="009457F1">
                    <w:rPr>
                      <w:rFonts w:ascii="Arial" w:hAnsi="Arial" w:cs="Arial"/>
                      <w:sz w:val="22"/>
                      <w:szCs w:val="22"/>
                    </w:rPr>
                    <w:t>LANDSCAPE DEVELOPMENT APPLICATION</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0986717" w14:textId="77777777" w:rsidR="009457F1" w:rsidRPr="009457F1" w:rsidRDefault="009457F1" w:rsidP="009457F1">
                  <w:pPr>
                    <w:rPr>
                      <w:rFonts w:ascii="Arial" w:hAnsi="Arial" w:cs="Arial"/>
                      <w:sz w:val="22"/>
                      <w:szCs w:val="22"/>
                    </w:rPr>
                  </w:pPr>
                  <w:r w:rsidRPr="009457F1">
                    <w:rPr>
                      <w:rFonts w:ascii="Arial" w:hAnsi="Arial" w:cs="Arial"/>
                      <w:sz w:val="22"/>
                      <w:szCs w:val="22"/>
                    </w:rPr>
                    <w:t>TERRAS LANDSCAPE ARCHITECTS</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1B7A7C2" w14:textId="77777777" w:rsidR="009457F1" w:rsidRPr="009457F1" w:rsidRDefault="009457F1" w:rsidP="009457F1">
                  <w:pPr>
                    <w:rPr>
                      <w:rFonts w:ascii="Arial" w:hAnsi="Arial" w:cs="Arial"/>
                      <w:sz w:val="22"/>
                      <w:szCs w:val="22"/>
                    </w:rPr>
                  </w:pPr>
                  <w:r w:rsidRPr="009457F1">
                    <w:rPr>
                      <w:rFonts w:ascii="Arial" w:hAnsi="Arial" w:cs="Arial"/>
                      <w:sz w:val="22"/>
                      <w:szCs w:val="22"/>
                    </w:rPr>
                    <w:t>03/03/2026</w:t>
                  </w:r>
                </w:p>
              </w:tc>
            </w:tr>
            <w:tr w:rsidR="009457F1" w:rsidRPr="009457F1" w14:paraId="2A861CC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CF817A7" w14:textId="77777777" w:rsidR="009457F1" w:rsidRPr="009457F1" w:rsidRDefault="009457F1" w:rsidP="00F23C8B">
                  <w:pPr>
                    <w:numPr>
                      <w:ilvl w:val="0"/>
                      <w:numId w:val="34"/>
                    </w:numPr>
                    <w:contextualSpacing/>
                    <w:rPr>
                      <w:rFonts w:ascii="Arial" w:hAnsi="Arial" w:cs="Arial"/>
                      <w:sz w:val="22"/>
                      <w:szCs w:val="22"/>
                    </w:rPr>
                  </w:pP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4B055CE" w14:textId="77777777" w:rsidR="009457F1" w:rsidRPr="009457F1" w:rsidRDefault="009457F1" w:rsidP="00F23C8B">
                  <w:pPr>
                    <w:numPr>
                      <w:ilvl w:val="0"/>
                      <w:numId w:val="34"/>
                    </w:numPr>
                    <w:contextualSpacing/>
                    <w:rPr>
                      <w:rFonts w:ascii="Arial" w:hAnsi="Arial" w:cs="Arial"/>
                      <w:sz w:val="22"/>
                      <w:szCs w:val="22"/>
                    </w:rPr>
                  </w:pP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BD8AEA9" w14:textId="77777777" w:rsidR="009457F1" w:rsidRPr="009457F1" w:rsidRDefault="009457F1" w:rsidP="009457F1">
                  <w:pPr>
                    <w:rPr>
                      <w:rFonts w:ascii="Arial" w:hAnsi="Arial" w:cs="Arial"/>
                      <w:sz w:val="22"/>
                      <w:szCs w:val="22"/>
                    </w:rPr>
                  </w:pPr>
                  <w:r w:rsidRPr="009457F1">
                    <w:rPr>
                      <w:rFonts w:ascii="Arial" w:hAnsi="Arial" w:cs="Arial"/>
                      <w:sz w:val="22"/>
                      <w:szCs w:val="22"/>
                    </w:rPr>
                    <w:t>STRATUM SUBDIVISION PLANS</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2B12F50" w14:textId="77777777" w:rsidR="009457F1" w:rsidRPr="009457F1" w:rsidRDefault="009457F1" w:rsidP="009457F1">
                  <w:pPr>
                    <w:rPr>
                      <w:rFonts w:ascii="Arial" w:hAnsi="Arial" w:cs="Arial"/>
                      <w:sz w:val="22"/>
                      <w:szCs w:val="22"/>
                    </w:rPr>
                  </w:pPr>
                  <w:r w:rsidRPr="009457F1">
                    <w:rPr>
                      <w:rFonts w:ascii="Arial" w:hAnsi="Arial" w:cs="Arial"/>
                      <w:sz w:val="22"/>
                      <w:szCs w:val="22"/>
                    </w:rPr>
                    <w:t>DE WITT CONSULTING</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270C018" w14:textId="77777777" w:rsidR="009457F1" w:rsidRPr="009457F1" w:rsidRDefault="009457F1" w:rsidP="00F23C8B">
                  <w:pPr>
                    <w:numPr>
                      <w:ilvl w:val="0"/>
                      <w:numId w:val="33"/>
                    </w:numPr>
                    <w:contextualSpacing/>
                    <w:rPr>
                      <w:rFonts w:ascii="Arial" w:hAnsi="Arial" w:cs="Arial"/>
                      <w:sz w:val="22"/>
                      <w:szCs w:val="22"/>
                    </w:rPr>
                  </w:pPr>
                </w:p>
              </w:tc>
            </w:tr>
          </w:tbl>
          <w:p w14:paraId="7609EF40" w14:textId="77777777" w:rsidR="009457F1" w:rsidRPr="009457F1" w:rsidRDefault="009457F1" w:rsidP="009457F1">
            <w:pPr>
              <w:rPr>
                <w:rFonts w:ascii="Arial" w:hAnsi="Arial" w:cs="Arial"/>
                <w:sz w:val="22"/>
                <w:szCs w:val="22"/>
              </w:rPr>
            </w:pPr>
          </w:p>
          <w:tbl>
            <w:tblPr>
              <w:tblW w:w="9914" w:type="dxa"/>
              <w:tblCellSpacing w:w="8"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3820"/>
              <w:gridCol w:w="1417"/>
              <w:gridCol w:w="3119"/>
              <w:gridCol w:w="1558"/>
            </w:tblGrid>
            <w:tr w:rsidR="009457F1" w:rsidRPr="009457F1" w14:paraId="2269C58A" w14:textId="77777777" w:rsidTr="007C488A">
              <w:trPr>
                <w:tblHeader/>
                <w:tblCellSpacing w:w="8" w:type="dxa"/>
              </w:trPr>
              <w:tc>
                <w:tcPr>
                  <w:tcW w:w="9882" w:type="dxa"/>
                  <w:gridSpan w:val="4"/>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62C73F7" w14:textId="77777777" w:rsidR="009457F1" w:rsidRPr="009457F1" w:rsidRDefault="009457F1" w:rsidP="009457F1">
                  <w:pPr>
                    <w:rPr>
                      <w:rFonts w:ascii="Arial" w:hAnsi="Arial" w:cs="Arial"/>
                      <w:sz w:val="22"/>
                      <w:szCs w:val="22"/>
                    </w:rPr>
                  </w:pPr>
                  <w:r w:rsidRPr="009457F1">
                    <w:rPr>
                      <w:rFonts w:ascii="Arial" w:hAnsi="Arial" w:cs="Arial"/>
                      <w:b/>
                      <w:bCs/>
                      <w:sz w:val="22"/>
                      <w:szCs w:val="22"/>
                    </w:rPr>
                    <w:lastRenderedPageBreak/>
                    <w:t>Approved documents</w:t>
                  </w:r>
                </w:p>
              </w:tc>
            </w:tr>
            <w:tr w:rsidR="009457F1" w:rsidRPr="009457F1" w14:paraId="31A45E5F"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4ECC0DE2" w14:textId="77777777" w:rsidR="009457F1" w:rsidRPr="009457F1" w:rsidRDefault="009457F1" w:rsidP="009457F1">
                  <w:pPr>
                    <w:rPr>
                      <w:rFonts w:ascii="Arial" w:hAnsi="Arial" w:cs="Arial"/>
                      <w:sz w:val="22"/>
                      <w:szCs w:val="22"/>
                    </w:rPr>
                  </w:pPr>
                  <w:r w:rsidRPr="009457F1">
                    <w:rPr>
                      <w:rFonts w:ascii="Arial" w:hAnsi="Arial" w:cs="Arial"/>
                      <w:b/>
                      <w:bCs/>
                      <w:sz w:val="22"/>
                      <w:szCs w:val="22"/>
                    </w:rPr>
                    <w:t>Document title</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53D6D46" w14:textId="77777777" w:rsidR="009457F1" w:rsidRPr="009457F1" w:rsidRDefault="009457F1" w:rsidP="009457F1">
                  <w:pPr>
                    <w:rPr>
                      <w:rFonts w:ascii="Arial" w:hAnsi="Arial" w:cs="Arial"/>
                      <w:sz w:val="22"/>
                      <w:szCs w:val="22"/>
                    </w:rPr>
                  </w:pPr>
                  <w:r w:rsidRPr="009457F1">
                    <w:rPr>
                      <w:rFonts w:ascii="Arial" w:hAnsi="Arial" w:cs="Arial"/>
                      <w:b/>
                      <w:bCs/>
                      <w:sz w:val="22"/>
                      <w:szCs w:val="22"/>
                    </w:rPr>
                    <w:t>Version number</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095C590" w14:textId="77777777" w:rsidR="009457F1" w:rsidRPr="009457F1" w:rsidRDefault="009457F1" w:rsidP="009457F1">
                  <w:pPr>
                    <w:rPr>
                      <w:rFonts w:ascii="Arial" w:hAnsi="Arial" w:cs="Arial"/>
                      <w:sz w:val="22"/>
                      <w:szCs w:val="22"/>
                    </w:rPr>
                  </w:pPr>
                  <w:r w:rsidRPr="009457F1">
                    <w:rPr>
                      <w:rFonts w:ascii="Arial" w:hAnsi="Arial" w:cs="Arial"/>
                      <w:b/>
                      <w:bCs/>
                      <w:sz w:val="22"/>
                      <w:szCs w:val="22"/>
                    </w:rPr>
                    <w:t>Prepared by               </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CC8E275" w14:textId="77777777" w:rsidR="009457F1" w:rsidRPr="009457F1" w:rsidRDefault="009457F1" w:rsidP="009457F1">
                  <w:pPr>
                    <w:rPr>
                      <w:rFonts w:ascii="Arial" w:hAnsi="Arial" w:cs="Arial"/>
                      <w:sz w:val="22"/>
                      <w:szCs w:val="22"/>
                    </w:rPr>
                  </w:pPr>
                  <w:r w:rsidRPr="009457F1">
                    <w:rPr>
                      <w:rFonts w:ascii="Arial" w:hAnsi="Arial" w:cs="Arial"/>
                      <w:b/>
                      <w:bCs/>
                      <w:sz w:val="22"/>
                      <w:szCs w:val="22"/>
                    </w:rPr>
                    <w:t>Date of document      </w:t>
                  </w:r>
                </w:p>
              </w:tc>
            </w:tr>
            <w:tr w:rsidR="009457F1" w:rsidRPr="009457F1" w14:paraId="59FB27E5"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9C54160" w14:textId="77777777" w:rsidR="009457F1" w:rsidRPr="009457F1" w:rsidRDefault="009457F1" w:rsidP="009457F1">
                  <w:pPr>
                    <w:rPr>
                      <w:rFonts w:ascii="Arial" w:hAnsi="Arial" w:cs="Arial"/>
                      <w:sz w:val="22"/>
                      <w:szCs w:val="22"/>
                    </w:rPr>
                  </w:pPr>
                  <w:r w:rsidRPr="009457F1">
                    <w:rPr>
                      <w:rFonts w:ascii="Arial" w:hAnsi="Arial" w:cs="Arial"/>
                      <w:sz w:val="22"/>
                      <w:szCs w:val="22"/>
                    </w:rPr>
                    <w:t>DESIGN EXECELLENCE STRATEGY</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F69B1B3"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4D31836" w14:textId="77777777" w:rsidR="009457F1" w:rsidRPr="009457F1" w:rsidRDefault="009457F1" w:rsidP="009457F1">
                  <w:pPr>
                    <w:rPr>
                      <w:rFonts w:ascii="Arial" w:hAnsi="Arial" w:cs="Arial"/>
                      <w:sz w:val="22"/>
                      <w:szCs w:val="22"/>
                    </w:rPr>
                  </w:pPr>
                  <w:r w:rsidRPr="009457F1">
                    <w:rPr>
                      <w:rFonts w:ascii="Arial" w:hAnsi="Arial" w:cs="Arial"/>
                      <w:sz w:val="22"/>
                      <w:szCs w:val="22"/>
                    </w:rPr>
                    <w:t>ADW JOHNSON</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154B6F1" w14:textId="77777777" w:rsidR="009457F1" w:rsidRPr="009457F1" w:rsidRDefault="009457F1" w:rsidP="009457F1">
                  <w:pPr>
                    <w:rPr>
                      <w:rFonts w:ascii="Arial" w:hAnsi="Arial" w:cs="Arial"/>
                      <w:sz w:val="22"/>
                      <w:szCs w:val="22"/>
                    </w:rPr>
                  </w:pPr>
                  <w:r w:rsidRPr="009457F1">
                    <w:rPr>
                      <w:rFonts w:ascii="Arial" w:hAnsi="Arial" w:cs="Arial"/>
                      <w:sz w:val="22"/>
                      <w:szCs w:val="22"/>
                    </w:rPr>
                    <w:t>13/05/2026</w:t>
                  </w:r>
                </w:p>
              </w:tc>
            </w:tr>
            <w:tr w:rsidR="009457F1" w:rsidRPr="009457F1" w14:paraId="157F4AF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3366F36" w14:textId="77777777" w:rsidR="009457F1" w:rsidRPr="009457F1" w:rsidRDefault="009457F1" w:rsidP="009457F1">
                  <w:pPr>
                    <w:rPr>
                      <w:rFonts w:ascii="Arial" w:hAnsi="Arial" w:cs="Arial"/>
                      <w:sz w:val="22"/>
                      <w:szCs w:val="22"/>
                    </w:rPr>
                  </w:pPr>
                  <w:r w:rsidRPr="009457F1">
                    <w:rPr>
                      <w:rFonts w:ascii="Arial" w:hAnsi="Arial" w:cs="Arial"/>
                      <w:sz w:val="22"/>
                      <w:szCs w:val="22"/>
                    </w:rPr>
                    <w:t>PUBLIC ART STRATEGY</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A551720"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D64FC6C" w14:textId="77777777" w:rsidR="009457F1" w:rsidRPr="009457F1" w:rsidRDefault="009457F1" w:rsidP="009457F1">
                  <w:pPr>
                    <w:rPr>
                      <w:rFonts w:ascii="Arial" w:hAnsi="Arial" w:cs="Arial"/>
                      <w:sz w:val="22"/>
                      <w:szCs w:val="22"/>
                    </w:rPr>
                  </w:pPr>
                  <w:r w:rsidRPr="009457F1">
                    <w:rPr>
                      <w:rFonts w:ascii="Arial" w:hAnsi="Arial" w:cs="Arial"/>
                      <w:sz w:val="22"/>
                      <w:szCs w:val="22"/>
                    </w:rPr>
                    <w:t>ART PHARMACY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4686F36" w14:textId="77777777" w:rsidR="009457F1" w:rsidRPr="008D1935" w:rsidRDefault="009457F1" w:rsidP="009457F1">
                  <w:pPr>
                    <w:rPr>
                      <w:rFonts w:ascii="Arial" w:hAnsi="Arial" w:cs="Arial"/>
                      <w:sz w:val="22"/>
                      <w:szCs w:val="22"/>
                    </w:rPr>
                  </w:pPr>
                  <w:r w:rsidRPr="008D1935">
                    <w:rPr>
                      <w:rFonts w:ascii="Arial" w:hAnsi="Arial" w:cs="Arial"/>
                      <w:sz w:val="22"/>
                      <w:szCs w:val="22"/>
                    </w:rPr>
                    <w:t>APRIL 2026</w:t>
                  </w:r>
                </w:p>
              </w:tc>
            </w:tr>
            <w:tr w:rsidR="009457F1" w:rsidRPr="009457F1" w14:paraId="11BB1530"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F6C22EC" w14:textId="77777777" w:rsidR="009457F1" w:rsidRPr="009457F1" w:rsidRDefault="009457F1" w:rsidP="009457F1">
                  <w:pPr>
                    <w:rPr>
                      <w:rFonts w:ascii="Arial" w:hAnsi="Arial" w:cs="Arial"/>
                      <w:sz w:val="22"/>
                      <w:szCs w:val="22"/>
                    </w:rPr>
                  </w:pPr>
                  <w:r w:rsidRPr="009457F1">
                    <w:rPr>
                      <w:rFonts w:ascii="Arial" w:hAnsi="Arial" w:cs="Arial"/>
                      <w:sz w:val="22"/>
                      <w:szCs w:val="22"/>
                    </w:rPr>
                    <w:t>DUE DILLIGENCE ABORIGINAL ARCHEOLOGICAL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284AA3B" w14:textId="77777777" w:rsidR="009457F1" w:rsidRPr="009457F1" w:rsidRDefault="009457F1" w:rsidP="009457F1">
                  <w:pPr>
                    <w:rPr>
                      <w:rFonts w:ascii="Arial" w:hAnsi="Arial" w:cs="Arial"/>
                      <w:sz w:val="22"/>
                      <w:szCs w:val="22"/>
                    </w:rPr>
                  </w:pPr>
                  <w:r w:rsidRPr="009457F1">
                    <w:rPr>
                      <w:rFonts w:ascii="Arial" w:hAnsi="Arial" w:cs="Arial"/>
                      <w:sz w:val="22"/>
                      <w:szCs w:val="22"/>
                    </w:rPr>
                    <w:t>V1</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6833B87" w14:textId="77777777" w:rsidR="009457F1" w:rsidRPr="009457F1" w:rsidRDefault="009457F1" w:rsidP="009457F1">
                  <w:pPr>
                    <w:rPr>
                      <w:rFonts w:ascii="Arial" w:hAnsi="Arial" w:cs="Arial"/>
                      <w:sz w:val="22"/>
                      <w:szCs w:val="22"/>
                    </w:rPr>
                  </w:pPr>
                  <w:r w:rsidRPr="009457F1">
                    <w:rPr>
                      <w:rFonts w:ascii="Arial" w:hAnsi="Arial" w:cs="Arial"/>
                      <w:sz w:val="22"/>
                      <w:szCs w:val="22"/>
                    </w:rPr>
                    <w:t>ARCHEOLOGICAL MANAGEMENT &amp; CONSULTING GROUP</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38F7652" w14:textId="77777777" w:rsidR="009457F1" w:rsidRPr="009457F1" w:rsidRDefault="009457F1" w:rsidP="009457F1">
                  <w:pPr>
                    <w:rPr>
                      <w:rFonts w:ascii="Arial" w:hAnsi="Arial" w:cs="Arial"/>
                      <w:sz w:val="22"/>
                      <w:szCs w:val="22"/>
                    </w:rPr>
                  </w:pPr>
                  <w:r w:rsidRPr="009457F1">
                    <w:rPr>
                      <w:rFonts w:ascii="Arial" w:hAnsi="Arial" w:cs="Arial"/>
                      <w:sz w:val="22"/>
                      <w:szCs w:val="22"/>
                    </w:rPr>
                    <w:t>2/12/2024</w:t>
                  </w:r>
                </w:p>
              </w:tc>
            </w:tr>
            <w:tr w:rsidR="009457F1" w:rsidRPr="009457F1" w14:paraId="695EE9A2"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288D68" w14:textId="77777777" w:rsidR="009457F1" w:rsidRPr="009457F1" w:rsidRDefault="009457F1" w:rsidP="009457F1">
                  <w:pPr>
                    <w:rPr>
                      <w:rFonts w:ascii="Arial" w:hAnsi="Arial" w:cs="Arial"/>
                      <w:sz w:val="22"/>
                      <w:szCs w:val="22"/>
                    </w:rPr>
                  </w:pPr>
                  <w:r w:rsidRPr="009457F1">
                    <w:rPr>
                      <w:rFonts w:ascii="Arial" w:hAnsi="Arial" w:cs="Arial"/>
                      <w:sz w:val="22"/>
                      <w:szCs w:val="22"/>
                    </w:rPr>
                    <w:t>PRELIMINARY ABORIGINAL CULTURAL HERITAGE ASSESSMENT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BC5A6C0"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9AD0AC" w14:textId="77777777" w:rsidR="009457F1" w:rsidRPr="009457F1" w:rsidRDefault="009457F1" w:rsidP="009457F1">
                  <w:pPr>
                    <w:rPr>
                      <w:rFonts w:ascii="Arial" w:hAnsi="Arial" w:cs="Arial"/>
                      <w:sz w:val="22"/>
                      <w:szCs w:val="22"/>
                    </w:rPr>
                  </w:pPr>
                  <w:r w:rsidRPr="009457F1">
                    <w:rPr>
                      <w:rFonts w:ascii="Arial" w:hAnsi="Arial" w:cs="Arial"/>
                      <w:sz w:val="22"/>
                      <w:szCs w:val="22"/>
                    </w:rPr>
                    <w:t>ARCHEOLOGICAL MANAGEMENT &amp; CONSULTING GROUP</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643FD73" w14:textId="77777777" w:rsidR="009457F1" w:rsidRPr="009457F1" w:rsidRDefault="009457F1" w:rsidP="009457F1">
                  <w:pPr>
                    <w:rPr>
                      <w:rFonts w:ascii="Arial" w:hAnsi="Arial" w:cs="Arial"/>
                      <w:sz w:val="22"/>
                      <w:szCs w:val="22"/>
                    </w:rPr>
                  </w:pPr>
                  <w:r w:rsidRPr="009457F1">
                    <w:rPr>
                      <w:rFonts w:ascii="Arial" w:hAnsi="Arial" w:cs="Arial"/>
                      <w:sz w:val="22"/>
                      <w:szCs w:val="22"/>
                    </w:rPr>
                    <w:t>18/12/2025</w:t>
                  </w:r>
                </w:p>
              </w:tc>
            </w:tr>
            <w:tr w:rsidR="009457F1" w:rsidRPr="009457F1" w14:paraId="191AF15E"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935E947" w14:textId="77777777" w:rsidR="009457F1" w:rsidRPr="009457F1" w:rsidRDefault="009457F1" w:rsidP="009457F1">
                  <w:pPr>
                    <w:rPr>
                      <w:rFonts w:ascii="Arial" w:hAnsi="Arial" w:cs="Arial"/>
                      <w:sz w:val="22"/>
                      <w:szCs w:val="22"/>
                    </w:rPr>
                  </w:pPr>
                  <w:r w:rsidRPr="009457F1">
                    <w:rPr>
                      <w:rFonts w:ascii="Arial" w:hAnsi="Arial" w:cs="Arial"/>
                      <w:sz w:val="22"/>
                      <w:szCs w:val="22"/>
                    </w:rPr>
                    <w:t>HISTORICAL ARCHEOLOGICAL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4434B8B" w14:textId="77777777" w:rsidR="009457F1" w:rsidRPr="009457F1" w:rsidRDefault="009457F1" w:rsidP="009457F1">
                  <w:pPr>
                    <w:rPr>
                      <w:rFonts w:ascii="Arial" w:hAnsi="Arial" w:cs="Arial"/>
                      <w:sz w:val="22"/>
                      <w:szCs w:val="22"/>
                    </w:rPr>
                  </w:pPr>
                  <w:r w:rsidRPr="009457F1">
                    <w:rPr>
                      <w:rFonts w:ascii="Arial" w:hAnsi="Arial" w:cs="Arial"/>
                      <w:sz w:val="22"/>
                      <w:szCs w:val="22"/>
                    </w:rPr>
                    <w:t>V1</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4B5EBFD" w14:textId="77777777" w:rsidR="009457F1" w:rsidRPr="009457F1" w:rsidRDefault="009457F1" w:rsidP="009457F1">
                  <w:pPr>
                    <w:rPr>
                      <w:rFonts w:ascii="Arial" w:hAnsi="Arial" w:cs="Arial"/>
                      <w:sz w:val="22"/>
                      <w:szCs w:val="22"/>
                    </w:rPr>
                  </w:pPr>
                  <w:r w:rsidRPr="009457F1">
                    <w:rPr>
                      <w:rFonts w:ascii="Arial" w:hAnsi="Arial" w:cs="Arial"/>
                      <w:sz w:val="22"/>
                      <w:szCs w:val="22"/>
                    </w:rPr>
                    <w:t>ARCHEOLOGICAL MANAGEMENT &amp; CONSULTING GROUP</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22B103F" w14:textId="77777777" w:rsidR="009457F1" w:rsidRPr="009457F1" w:rsidRDefault="009457F1" w:rsidP="009457F1">
                  <w:pPr>
                    <w:rPr>
                      <w:rFonts w:ascii="Arial" w:hAnsi="Arial" w:cs="Arial"/>
                      <w:sz w:val="22"/>
                      <w:szCs w:val="22"/>
                    </w:rPr>
                  </w:pPr>
                  <w:r w:rsidRPr="009457F1">
                    <w:rPr>
                      <w:rFonts w:ascii="Arial" w:hAnsi="Arial" w:cs="Arial"/>
                      <w:sz w:val="22"/>
                      <w:szCs w:val="22"/>
                    </w:rPr>
                    <w:t>02/12/2024</w:t>
                  </w:r>
                </w:p>
              </w:tc>
            </w:tr>
            <w:tr w:rsidR="009457F1" w:rsidRPr="009457F1" w14:paraId="4B0006D8"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9AA6AA1" w14:textId="77777777" w:rsidR="009457F1" w:rsidRPr="009457F1" w:rsidRDefault="009457F1" w:rsidP="009457F1">
                  <w:pPr>
                    <w:rPr>
                      <w:rFonts w:ascii="Arial" w:hAnsi="Arial" w:cs="Arial"/>
                      <w:sz w:val="22"/>
                      <w:szCs w:val="22"/>
                    </w:rPr>
                  </w:pPr>
                  <w:r w:rsidRPr="009457F1">
                    <w:rPr>
                      <w:rFonts w:ascii="Arial" w:hAnsi="Arial" w:cs="Arial"/>
                      <w:sz w:val="22"/>
                      <w:szCs w:val="22"/>
                    </w:rPr>
                    <w:t>STATEMENT OF HERITAGE IMPACT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9C98744" w14:textId="77777777" w:rsidR="009457F1" w:rsidRPr="009457F1" w:rsidRDefault="009457F1" w:rsidP="009457F1">
                  <w:pPr>
                    <w:rPr>
                      <w:rFonts w:ascii="Arial" w:hAnsi="Arial" w:cs="Arial"/>
                      <w:sz w:val="22"/>
                      <w:szCs w:val="22"/>
                    </w:rPr>
                  </w:pPr>
                  <w:r w:rsidRPr="009457F1">
                    <w:rPr>
                      <w:rFonts w:ascii="Arial" w:hAnsi="Arial" w:cs="Arial"/>
                      <w:sz w:val="22"/>
                      <w:szCs w:val="22"/>
                    </w:rPr>
                    <w:t>G</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357214F" w14:textId="77777777" w:rsidR="009457F1" w:rsidRPr="009457F1" w:rsidRDefault="009457F1" w:rsidP="009457F1">
                  <w:pPr>
                    <w:rPr>
                      <w:rFonts w:ascii="Arial" w:hAnsi="Arial" w:cs="Arial"/>
                      <w:sz w:val="22"/>
                      <w:szCs w:val="22"/>
                    </w:rPr>
                  </w:pPr>
                  <w:r w:rsidRPr="009457F1">
                    <w:rPr>
                      <w:rFonts w:ascii="Arial" w:hAnsi="Arial" w:cs="Arial"/>
                      <w:sz w:val="22"/>
                      <w:szCs w:val="22"/>
                    </w:rPr>
                    <w:t>JOHN CARR HERITAGE DESIGN</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A592DD" w14:textId="77777777" w:rsidR="009457F1" w:rsidRPr="009457F1" w:rsidRDefault="009457F1" w:rsidP="009457F1">
                  <w:pPr>
                    <w:rPr>
                      <w:rFonts w:ascii="Arial" w:hAnsi="Arial" w:cs="Arial"/>
                      <w:sz w:val="22"/>
                      <w:szCs w:val="22"/>
                    </w:rPr>
                  </w:pPr>
                  <w:r w:rsidRPr="009457F1">
                    <w:rPr>
                      <w:rFonts w:ascii="Arial" w:hAnsi="Arial" w:cs="Arial"/>
                      <w:sz w:val="22"/>
                      <w:szCs w:val="22"/>
                    </w:rPr>
                    <w:t>19/11/2025</w:t>
                  </w:r>
                </w:p>
              </w:tc>
            </w:tr>
            <w:tr w:rsidR="009457F1" w:rsidRPr="009457F1" w14:paraId="2A73C830"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B136F26" w14:textId="77777777" w:rsidR="009457F1" w:rsidRPr="009457F1" w:rsidRDefault="009457F1" w:rsidP="009457F1">
                  <w:pPr>
                    <w:rPr>
                      <w:rFonts w:ascii="Arial" w:hAnsi="Arial" w:cs="Arial"/>
                      <w:sz w:val="22"/>
                      <w:szCs w:val="22"/>
                    </w:rPr>
                  </w:pPr>
                  <w:r w:rsidRPr="009457F1">
                    <w:rPr>
                      <w:rFonts w:ascii="Arial" w:hAnsi="Arial" w:cs="Arial"/>
                      <w:sz w:val="22"/>
                      <w:szCs w:val="22"/>
                    </w:rPr>
                    <w:t>STORMWATER MANAGEMENT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39BE71D" w14:textId="77777777" w:rsidR="009457F1" w:rsidRPr="009457F1" w:rsidRDefault="009457F1" w:rsidP="009457F1">
                  <w:pPr>
                    <w:rPr>
                      <w:rFonts w:ascii="Arial" w:hAnsi="Arial" w:cs="Arial"/>
                      <w:sz w:val="22"/>
                      <w:szCs w:val="22"/>
                    </w:rPr>
                  </w:pPr>
                  <w:r w:rsidRPr="009457F1">
                    <w:rPr>
                      <w:rFonts w:ascii="Arial" w:hAnsi="Arial" w:cs="Arial"/>
                      <w:sz w:val="22"/>
                      <w:szCs w:val="22"/>
                    </w:rPr>
                    <w:t>C</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C5EB12" w14:textId="77777777" w:rsidR="009457F1" w:rsidRPr="008D1935" w:rsidRDefault="009457F1" w:rsidP="009457F1">
                  <w:pPr>
                    <w:rPr>
                      <w:rFonts w:ascii="Arial" w:hAnsi="Arial" w:cs="Arial"/>
                      <w:sz w:val="22"/>
                      <w:szCs w:val="22"/>
                    </w:rPr>
                  </w:pPr>
                  <w:r w:rsidRPr="008D1935">
                    <w:rPr>
                      <w:rFonts w:ascii="Arial" w:hAnsi="Arial" w:cs="Arial"/>
                      <w:sz w:val="22"/>
                      <w:szCs w:val="22"/>
                    </w:rPr>
                    <w:t>WALLACE DESIGN GROUP</w:t>
                  </w:r>
                </w:p>
                <w:p w14:paraId="30D7E3BD" w14:textId="77777777" w:rsidR="009457F1" w:rsidRPr="009457F1" w:rsidRDefault="009457F1" w:rsidP="009457F1">
                  <w:pPr>
                    <w:rPr>
                      <w:rFonts w:ascii="Arial" w:hAnsi="Arial" w:cs="Arial"/>
                      <w:sz w:val="22"/>
                      <w:szCs w:val="22"/>
                    </w:rPr>
                  </w:pP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5488719" w14:textId="77777777" w:rsidR="009457F1" w:rsidRPr="009457F1" w:rsidRDefault="009457F1" w:rsidP="009457F1">
                  <w:pPr>
                    <w:rPr>
                      <w:rFonts w:ascii="Arial" w:hAnsi="Arial" w:cs="Arial"/>
                      <w:sz w:val="22"/>
                      <w:szCs w:val="22"/>
                    </w:rPr>
                  </w:pPr>
                  <w:r w:rsidRPr="009457F1">
                    <w:rPr>
                      <w:rFonts w:ascii="Arial" w:hAnsi="Arial" w:cs="Arial"/>
                      <w:sz w:val="22"/>
                      <w:szCs w:val="22"/>
                    </w:rPr>
                    <w:t>28/04/2026</w:t>
                  </w:r>
                </w:p>
              </w:tc>
            </w:tr>
            <w:tr w:rsidR="009457F1" w:rsidRPr="009457F1" w14:paraId="4E8A8535"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6D3A7D0" w14:textId="77777777" w:rsidR="009457F1" w:rsidRPr="009457F1" w:rsidRDefault="009457F1" w:rsidP="009457F1">
                  <w:pPr>
                    <w:rPr>
                      <w:rFonts w:ascii="Arial" w:hAnsi="Arial" w:cs="Arial"/>
                      <w:sz w:val="22"/>
                      <w:szCs w:val="22"/>
                    </w:rPr>
                  </w:pPr>
                  <w:r w:rsidRPr="009457F1">
                    <w:rPr>
                      <w:rFonts w:ascii="Arial" w:hAnsi="Arial" w:cs="Arial"/>
                      <w:sz w:val="22"/>
                      <w:szCs w:val="22"/>
                    </w:rPr>
                    <w:t>TRAFFIC IMPACT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0D9B040" w14:textId="77777777" w:rsidR="009457F1" w:rsidRPr="009457F1" w:rsidRDefault="009457F1" w:rsidP="009457F1">
                  <w:pPr>
                    <w:rPr>
                      <w:rFonts w:ascii="Arial" w:hAnsi="Arial" w:cs="Arial"/>
                      <w:sz w:val="22"/>
                      <w:szCs w:val="22"/>
                    </w:rPr>
                  </w:pPr>
                  <w:r w:rsidRPr="009457F1">
                    <w:rPr>
                      <w:rFonts w:ascii="Arial" w:hAnsi="Arial" w:cs="Arial"/>
                      <w:sz w:val="22"/>
                      <w:szCs w:val="22"/>
                    </w:rPr>
                    <w:t>G</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4B7159" w14:textId="77777777" w:rsidR="009457F1" w:rsidRPr="009457F1" w:rsidRDefault="009457F1" w:rsidP="009457F1">
                  <w:pPr>
                    <w:rPr>
                      <w:rFonts w:ascii="Arial" w:hAnsi="Arial" w:cs="Arial"/>
                      <w:sz w:val="22"/>
                      <w:szCs w:val="22"/>
                    </w:rPr>
                  </w:pPr>
                  <w:r w:rsidRPr="009457F1">
                    <w:rPr>
                      <w:rFonts w:ascii="Arial" w:hAnsi="Arial" w:cs="Arial"/>
                      <w:sz w:val="22"/>
                      <w:szCs w:val="22"/>
                    </w:rPr>
                    <w:t>BG&amp;E</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B4844F6" w14:textId="77777777" w:rsidR="009457F1" w:rsidRPr="009457F1" w:rsidRDefault="009457F1" w:rsidP="009457F1">
                  <w:pPr>
                    <w:rPr>
                      <w:rFonts w:ascii="Arial" w:hAnsi="Arial" w:cs="Arial"/>
                      <w:sz w:val="22"/>
                      <w:szCs w:val="22"/>
                    </w:rPr>
                  </w:pPr>
                  <w:r w:rsidRPr="009457F1">
                    <w:rPr>
                      <w:rFonts w:ascii="Arial" w:hAnsi="Arial" w:cs="Arial"/>
                      <w:sz w:val="22"/>
                      <w:szCs w:val="22"/>
                    </w:rPr>
                    <w:t>02/03/2026</w:t>
                  </w:r>
                </w:p>
              </w:tc>
            </w:tr>
            <w:tr w:rsidR="009457F1" w:rsidRPr="009457F1" w14:paraId="3D208058"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3251533" w14:textId="77777777" w:rsidR="009457F1" w:rsidRPr="009457F1" w:rsidRDefault="009457F1" w:rsidP="009457F1">
                  <w:pPr>
                    <w:rPr>
                      <w:rFonts w:ascii="Arial" w:hAnsi="Arial" w:cs="Arial"/>
                      <w:sz w:val="22"/>
                      <w:szCs w:val="22"/>
                    </w:rPr>
                  </w:pPr>
                  <w:r w:rsidRPr="009457F1">
                    <w:rPr>
                      <w:rFonts w:ascii="Arial" w:hAnsi="Arial" w:cs="Arial"/>
                      <w:sz w:val="22"/>
                      <w:szCs w:val="22"/>
                    </w:rPr>
                    <w:t>GREEN TRAVEL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0AB224A" w14:textId="77777777" w:rsidR="009457F1" w:rsidRPr="009457F1" w:rsidRDefault="009457F1" w:rsidP="009457F1">
                  <w:pPr>
                    <w:rPr>
                      <w:rFonts w:ascii="Arial" w:hAnsi="Arial" w:cs="Arial"/>
                      <w:sz w:val="22"/>
                      <w:szCs w:val="22"/>
                    </w:rPr>
                  </w:pP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04F45C7" w14:textId="77777777" w:rsidR="009457F1" w:rsidRPr="009457F1" w:rsidRDefault="009457F1" w:rsidP="009457F1">
                  <w:pPr>
                    <w:rPr>
                      <w:rFonts w:ascii="Arial" w:hAnsi="Arial" w:cs="Arial"/>
                      <w:sz w:val="22"/>
                      <w:szCs w:val="22"/>
                    </w:rPr>
                  </w:pPr>
                  <w:r w:rsidRPr="009457F1">
                    <w:rPr>
                      <w:rFonts w:ascii="Arial" w:hAnsi="Arial" w:cs="Arial"/>
                      <w:sz w:val="22"/>
                      <w:szCs w:val="22"/>
                    </w:rPr>
                    <w:t>BG&amp;E</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C34B569" w14:textId="77777777" w:rsidR="009457F1" w:rsidRPr="009457F1" w:rsidRDefault="009457F1" w:rsidP="009457F1">
                  <w:pPr>
                    <w:tabs>
                      <w:tab w:val="left" w:pos="808"/>
                    </w:tabs>
                    <w:ind w:left="-42" w:firstLine="42"/>
                    <w:rPr>
                      <w:rFonts w:ascii="Arial" w:hAnsi="Arial" w:cs="Arial"/>
                      <w:sz w:val="22"/>
                      <w:szCs w:val="22"/>
                    </w:rPr>
                  </w:pPr>
                  <w:r w:rsidRPr="009457F1">
                    <w:rPr>
                      <w:rFonts w:ascii="Arial" w:hAnsi="Arial" w:cs="Arial"/>
                      <w:sz w:val="22"/>
                      <w:szCs w:val="22"/>
                    </w:rPr>
                    <w:t>13/11/2025</w:t>
                  </w:r>
                </w:p>
              </w:tc>
            </w:tr>
            <w:tr w:rsidR="009457F1" w:rsidRPr="009457F1" w14:paraId="7296A806"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2E88BE8" w14:textId="77777777" w:rsidR="009457F1" w:rsidRPr="009457F1" w:rsidRDefault="009457F1" w:rsidP="009457F1">
                  <w:pPr>
                    <w:rPr>
                      <w:rFonts w:ascii="Arial" w:hAnsi="Arial" w:cs="Arial"/>
                      <w:sz w:val="22"/>
                      <w:szCs w:val="22"/>
                    </w:rPr>
                  </w:pPr>
                  <w:r w:rsidRPr="009457F1">
                    <w:rPr>
                      <w:rFonts w:ascii="Arial" w:hAnsi="Arial" w:cs="Arial"/>
                      <w:sz w:val="22"/>
                      <w:szCs w:val="22"/>
                    </w:rPr>
                    <w:t>REMEDIATION ACTION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E4C1840"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4B2857"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6576A52" w14:textId="77777777" w:rsidR="009457F1" w:rsidRPr="009457F1" w:rsidRDefault="009457F1" w:rsidP="009457F1">
                  <w:pPr>
                    <w:rPr>
                      <w:rFonts w:ascii="Arial" w:hAnsi="Arial" w:cs="Arial"/>
                      <w:sz w:val="22"/>
                      <w:szCs w:val="22"/>
                    </w:rPr>
                  </w:pPr>
                  <w:r w:rsidRPr="009457F1">
                    <w:rPr>
                      <w:rFonts w:ascii="Arial" w:hAnsi="Arial" w:cs="Arial"/>
                      <w:sz w:val="22"/>
                      <w:szCs w:val="22"/>
                    </w:rPr>
                    <w:t>29/11/2024</w:t>
                  </w:r>
                </w:p>
              </w:tc>
            </w:tr>
            <w:tr w:rsidR="009457F1" w:rsidRPr="009457F1" w14:paraId="1C448478"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8B8DF06" w14:textId="77777777" w:rsidR="009457F1" w:rsidRPr="009457F1" w:rsidRDefault="009457F1" w:rsidP="009457F1">
                  <w:pPr>
                    <w:rPr>
                      <w:rFonts w:ascii="Arial" w:hAnsi="Arial" w:cs="Arial"/>
                      <w:sz w:val="22"/>
                      <w:szCs w:val="22"/>
                    </w:rPr>
                  </w:pPr>
                  <w:r w:rsidRPr="009457F1">
                    <w:rPr>
                      <w:rFonts w:ascii="Arial" w:hAnsi="Arial" w:cs="Arial"/>
                      <w:sz w:val="22"/>
                      <w:szCs w:val="22"/>
                    </w:rPr>
                    <w:t>DETAILED SITE INVESTIGATION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750B1F0"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DC705FA"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73D0DBB" w14:textId="77777777" w:rsidR="009457F1" w:rsidRPr="009457F1" w:rsidRDefault="009457F1" w:rsidP="009457F1">
                  <w:pPr>
                    <w:rPr>
                      <w:rFonts w:ascii="Arial" w:hAnsi="Arial" w:cs="Arial"/>
                      <w:sz w:val="22"/>
                      <w:szCs w:val="22"/>
                    </w:rPr>
                  </w:pPr>
                  <w:r w:rsidRPr="009457F1">
                    <w:rPr>
                      <w:rFonts w:ascii="Arial" w:hAnsi="Arial" w:cs="Arial"/>
                      <w:sz w:val="22"/>
                      <w:szCs w:val="22"/>
                    </w:rPr>
                    <w:t>29/11/2024</w:t>
                  </w:r>
                </w:p>
              </w:tc>
            </w:tr>
            <w:tr w:rsidR="009457F1" w:rsidRPr="009457F1" w14:paraId="6161F8A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B9AB8A7"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GEOTECHNICAL REPORT – ADDENDUM </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9AA95F7"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0480085"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548B559" w14:textId="77777777" w:rsidR="009457F1" w:rsidRPr="009457F1" w:rsidRDefault="009457F1" w:rsidP="009457F1">
                  <w:pPr>
                    <w:rPr>
                      <w:rFonts w:ascii="Arial" w:hAnsi="Arial" w:cs="Arial"/>
                      <w:sz w:val="22"/>
                      <w:szCs w:val="22"/>
                    </w:rPr>
                  </w:pPr>
                  <w:r w:rsidRPr="009457F1">
                    <w:rPr>
                      <w:rFonts w:ascii="Arial" w:hAnsi="Arial" w:cs="Arial"/>
                      <w:sz w:val="22"/>
                      <w:szCs w:val="22"/>
                    </w:rPr>
                    <w:t>06/11/2025</w:t>
                  </w:r>
                </w:p>
              </w:tc>
            </w:tr>
            <w:tr w:rsidR="009457F1" w:rsidRPr="009457F1" w14:paraId="51FEAD62"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68D69BA"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FLOOD IMPACT &amp; RISK ASSESSMENT </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A1DC17C" w14:textId="77777777" w:rsidR="009457F1" w:rsidRPr="009457F1" w:rsidRDefault="009457F1" w:rsidP="009457F1">
                  <w:pPr>
                    <w:rPr>
                      <w:rFonts w:ascii="Arial" w:hAnsi="Arial" w:cs="Arial"/>
                      <w:sz w:val="22"/>
                      <w:szCs w:val="22"/>
                    </w:rPr>
                  </w:pPr>
                  <w:r w:rsidRPr="009457F1">
                    <w:rPr>
                      <w:rFonts w:ascii="Arial" w:hAnsi="Arial" w:cs="Arial"/>
                      <w:sz w:val="22"/>
                      <w:szCs w:val="22"/>
                    </w:rPr>
                    <w:t>D</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294A5BC" w14:textId="77777777" w:rsidR="009457F1" w:rsidRPr="009457F1" w:rsidRDefault="009457F1" w:rsidP="009457F1">
                  <w:pPr>
                    <w:rPr>
                      <w:rFonts w:ascii="Arial" w:hAnsi="Arial" w:cs="Arial"/>
                      <w:sz w:val="22"/>
                      <w:szCs w:val="22"/>
                    </w:rPr>
                  </w:pPr>
                  <w:r w:rsidRPr="009457F1">
                    <w:rPr>
                      <w:rFonts w:ascii="Arial" w:hAnsi="Arial" w:cs="Arial"/>
                      <w:sz w:val="22"/>
                      <w:szCs w:val="22"/>
                    </w:rPr>
                    <w:t>BG&amp;E</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BA70884" w14:textId="77777777" w:rsidR="009457F1" w:rsidRPr="009457F1" w:rsidRDefault="009457F1" w:rsidP="009457F1">
                  <w:pPr>
                    <w:rPr>
                      <w:rFonts w:ascii="Arial" w:hAnsi="Arial" w:cs="Arial"/>
                      <w:sz w:val="22"/>
                      <w:szCs w:val="22"/>
                    </w:rPr>
                  </w:pPr>
                  <w:r w:rsidRPr="009457F1">
                    <w:rPr>
                      <w:rFonts w:ascii="Arial" w:hAnsi="Arial" w:cs="Arial"/>
                      <w:sz w:val="22"/>
                      <w:szCs w:val="22"/>
                    </w:rPr>
                    <w:t>11/05/2026</w:t>
                  </w:r>
                </w:p>
              </w:tc>
            </w:tr>
            <w:tr w:rsidR="009457F1" w:rsidRPr="009457F1" w14:paraId="492C6D3C"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24E6524" w14:textId="77777777" w:rsidR="009457F1" w:rsidRPr="009457F1" w:rsidRDefault="009457F1" w:rsidP="009457F1">
                  <w:pPr>
                    <w:rPr>
                      <w:rFonts w:ascii="Arial" w:hAnsi="Arial" w:cs="Arial"/>
                      <w:sz w:val="22"/>
                      <w:szCs w:val="22"/>
                    </w:rPr>
                  </w:pPr>
                  <w:r w:rsidRPr="009457F1">
                    <w:rPr>
                      <w:rFonts w:ascii="Arial" w:hAnsi="Arial" w:cs="Arial"/>
                      <w:sz w:val="22"/>
                      <w:szCs w:val="22"/>
                    </w:rPr>
                    <w:t>SUBDIVISION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48AD612"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D4328A9" w14:textId="77777777" w:rsidR="009457F1" w:rsidRPr="009457F1" w:rsidRDefault="009457F1" w:rsidP="009457F1">
                  <w:pPr>
                    <w:rPr>
                      <w:rFonts w:ascii="Arial" w:hAnsi="Arial" w:cs="Arial"/>
                      <w:sz w:val="22"/>
                      <w:szCs w:val="22"/>
                    </w:rPr>
                  </w:pPr>
                  <w:r w:rsidRPr="009457F1">
                    <w:rPr>
                      <w:rFonts w:ascii="Arial" w:hAnsi="Arial" w:cs="Arial"/>
                      <w:sz w:val="22"/>
                      <w:szCs w:val="22"/>
                    </w:rPr>
                    <w:t>DE WITT CONSULTING</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47BB71B" w14:textId="77777777" w:rsidR="009457F1" w:rsidRPr="009457F1" w:rsidRDefault="009457F1" w:rsidP="009457F1">
                  <w:pPr>
                    <w:rPr>
                      <w:rFonts w:ascii="Arial" w:hAnsi="Arial" w:cs="Arial"/>
                      <w:sz w:val="22"/>
                      <w:szCs w:val="22"/>
                    </w:rPr>
                  </w:pPr>
                  <w:r w:rsidRPr="009457F1">
                    <w:rPr>
                      <w:rFonts w:ascii="Arial" w:hAnsi="Arial" w:cs="Arial"/>
                      <w:sz w:val="22"/>
                      <w:szCs w:val="22"/>
                    </w:rPr>
                    <w:t>14/11/2025</w:t>
                  </w:r>
                </w:p>
              </w:tc>
            </w:tr>
            <w:tr w:rsidR="009457F1" w:rsidRPr="009457F1" w14:paraId="12FC1657"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8677C53" w14:textId="77777777" w:rsidR="009457F1" w:rsidRPr="009457F1" w:rsidRDefault="009457F1" w:rsidP="009457F1">
                  <w:pPr>
                    <w:rPr>
                      <w:rFonts w:ascii="Arial" w:hAnsi="Arial" w:cs="Arial"/>
                      <w:sz w:val="22"/>
                      <w:szCs w:val="22"/>
                    </w:rPr>
                  </w:pPr>
                  <w:r w:rsidRPr="009457F1">
                    <w:rPr>
                      <w:rFonts w:ascii="Arial" w:hAnsi="Arial" w:cs="Arial"/>
                      <w:sz w:val="22"/>
                      <w:szCs w:val="22"/>
                    </w:rPr>
                    <w:t>F&amp;B TENANCY ACOUSTIC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5195AB6"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8B9DACB" w14:textId="77777777" w:rsidR="009457F1" w:rsidRPr="009457F1" w:rsidRDefault="009457F1" w:rsidP="009457F1">
                  <w:pPr>
                    <w:rPr>
                      <w:rFonts w:ascii="Arial" w:hAnsi="Arial" w:cs="Arial"/>
                      <w:sz w:val="22"/>
                      <w:szCs w:val="22"/>
                    </w:rPr>
                  </w:pPr>
                  <w:r w:rsidRPr="009457F1">
                    <w:rPr>
                      <w:rFonts w:ascii="Arial" w:hAnsi="Arial" w:cs="Arial"/>
                      <w:sz w:val="22"/>
                      <w:szCs w:val="22"/>
                    </w:rPr>
                    <w:t>ACOUSTIC LOGIC</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D0BA66B" w14:textId="77777777" w:rsidR="009457F1" w:rsidRPr="009457F1" w:rsidRDefault="009457F1" w:rsidP="009457F1">
                  <w:pPr>
                    <w:rPr>
                      <w:rFonts w:ascii="Arial" w:hAnsi="Arial" w:cs="Arial"/>
                      <w:sz w:val="22"/>
                      <w:szCs w:val="22"/>
                    </w:rPr>
                  </w:pPr>
                  <w:r w:rsidRPr="009457F1">
                    <w:rPr>
                      <w:rFonts w:ascii="Arial" w:hAnsi="Arial" w:cs="Arial"/>
                      <w:sz w:val="22"/>
                      <w:szCs w:val="22"/>
                    </w:rPr>
                    <w:t>13/03/2026</w:t>
                  </w:r>
                </w:p>
              </w:tc>
            </w:tr>
            <w:tr w:rsidR="009457F1" w:rsidRPr="009457F1" w14:paraId="57F92052"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BF1B54F"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ACID SULFATE SOIL MANAGEMENT PLAN </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2C59043"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3C17DB"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C6C0B44" w14:textId="77777777" w:rsidR="009457F1" w:rsidRPr="009457F1" w:rsidRDefault="009457F1" w:rsidP="009457F1">
                  <w:pPr>
                    <w:rPr>
                      <w:rFonts w:ascii="Arial" w:hAnsi="Arial" w:cs="Arial"/>
                      <w:sz w:val="22"/>
                      <w:szCs w:val="22"/>
                    </w:rPr>
                  </w:pPr>
                  <w:r w:rsidRPr="009457F1">
                    <w:rPr>
                      <w:rFonts w:ascii="Arial" w:hAnsi="Arial" w:cs="Arial"/>
                      <w:sz w:val="22"/>
                      <w:szCs w:val="22"/>
                    </w:rPr>
                    <w:t>26/09/2025</w:t>
                  </w:r>
                </w:p>
              </w:tc>
            </w:tr>
            <w:tr w:rsidR="009457F1" w:rsidRPr="009457F1" w14:paraId="7976299D"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B59C3EE" w14:textId="77777777" w:rsidR="009457F1" w:rsidRPr="009457F1" w:rsidRDefault="009457F1" w:rsidP="009457F1">
                  <w:pPr>
                    <w:rPr>
                      <w:rFonts w:ascii="Arial" w:hAnsi="Arial" w:cs="Arial"/>
                      <w:sz w:val="22"/>
                      <w:szCs w:val="22"/>
                    </w:rPr>
                  </w:pPr>
                  <w:r w:rsidRPr="009457F1">
                    <w:rPr>
                      <w:rFonts w:ascii="Arial" w:hAnsi="Arial" w:cs="Arial"/>
                      <w:sz w:val="22"/>
                      <w:szCs w:val="22"/>
                    </w:rPr>
                    <w:t>PEDESTRIAN WIND ENVRIONMENT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DBE48A5" w14:textId="77777777" w:rsidR="009457F1" w:rsidRPr="009457F1" w:rsidRDefault="009457F1" w:rsidP="009457F1">
                  <w:pPr>
                    <w:rPr>
                      <w:rFonts w:ascii="Arial" w:hAnsi="Arial" w:cs="Arial"/>
                      <w:sz w:val="22"/>
                      <w:szCs w:val="22"/>
                    </w:rPr>
                  </w:pPr>
                  <w:r w:rsidRPr="009457F1">
                    <w:rPr>
                      <w:rFonts w:ascii="Arial" w:hAnsi="Arial" w:cs="Arial"/>
                      <w:sz w:val="22"/>
                      <w:szCs w:val="22"/>
                    </w:rPr>
                    <w:t>0</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7F5AAD8"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6A8168F" w14:textId="77777777" w:rsidR="009457F1" w:rsidRPr="009457F1" w:rsidRDefault="009457F1" w:rsidP="009457F1">
                  <w:pPr>
                    <w:rPr>
                      <w:rFonts w:ascii="Arial" w:hAnsi="Arial" w:cs="Arial"/>
                      <w:sz w:val="22"/>
                      <w:szCs w:val="22"/>
                    </w:rPr>
                  </w:pPr>
                  <w:r w:rsidRPr="009457F1">
                    <w:rPr>
                      <w:rFonts w:ascii="Arial" w:hAnsi="Arial" w:cs="Arial"/>
                      <w:sz w:val="22"/>
                      <w:szCs w:val="22"/>
                    </w:rPr>
                    <w:t>21/02/2025</w:t>
                  </w:r>
                </w:p>
              </w:tc>
            </w:tr>
            <w:tr w:rsidR="009457F1" w:rsidRPr="009457F1" w14:paraId="14CD4499"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52758AE" w14:textId="77777777" w:rsidR="009457F1" w:rsidRPr="009457F1" w:rsidRDefault="009457F1" w:rsidP="009457F1">
                  <w:pPr>
                    <w:rPr>
                      <w:rFonts w:ascii="Arial" w:hAnsi="Arial" w:cs="Arial"/>
                      <w:sz w:val="22"/>
                      <w:szCs w:val="22"/>
                    </w:rPr>
                  </w:pPr>
                  <w:r w:rsidRPr="009457F1">
                    <w:rPr>
                      <w:rFonts w:ascii="Arial" w:hAnsi="Arial" w:cs="Arial"/>
                      <w:sz w:val="22"/>
                      <w:szCs w:val="22"/>
                    </w:rPr>
                    <w:t>PEDESTRIAN WIND ENVRIONMENT ADDENDUM</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181F3BD"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1705C0C"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E880FA7" w14:textId="77777777" w:rsidR="009457F1" w:rsidRPr="009457F1" w:rsidRDefault="009457F1" w:rsidP="009457F1">
                  <w:pPr>
                    <w:rPr>
                      <w:rFonts w:ascii="Arial" w:hAnsi="Arial" w:cs="Arial"/>
                      <w:sz w:val="22"/>
                      <w:szCs w:val="22"/>
                    </w:rPr>
                  </w:pPr>
                  <w:r w:rsidRPr="009457F1">
                    <w:rPr>
                      <w:rFonts w:ascii="Arial" w:hAnsi="Arial" w:cs="Arial"/>
                      <w:sz w:val="22"/>
                      <w:szCs w:val="22"/>
                    </w:rPr>
                    <w:t>05/11/2025</w:t>
                  </w:r>
                </w:p>
              </w:tc>
            </w:tr>
            <w:tr w:rsidR="009457F1" w:rsidRPr="009457F1" w14:paraId="65A3B9F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1CD6DA3" w14:textId="77777777" w:rsidR="009457F1" w:rsidRPr="009457F1" w:rsidRDefault="009457F1" w:rsidP="009457F1">
                  <w:pPr>
                    <w:rPr>
                      <w:rFonts w:ascii="Arial" w:hAnsi="Arial" w:cs="Arial"/>
                      <w:sz w:val="22"/>
                      <w:szCs w:val="22"/>
                      <w:highlight w:val="yellow"/>
                    </w:rPr>
                  </w:pPr>
                  <w:r w:rsidRPr="009457F1">
                    <w:rPr>
                      <w:rFonts w:ascii="Arial" w:hAnsi="Arial" w:cs="Arial"/>
                      <w:sz w:val="22"/>
                      <w:szCs w:val="22"/>
                    </w:rPr>
                    <w:t>SOLAR LIGHT REFLECTIVITY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F3C7B3" w14:textId="77777777" w:rsidR="009457F1" w:rsidRPr="009457F1" w:rsidRDefault="009457F1" w:rsidP="009457F1">
                  <w:pPr>
                    <w:rPr>
                      <w:rFonts w:ascii="Arial" w:hAnsi="Arial" w:cs="Arial"/>
                      <w:sz w:val="22"/>
                      <w:szCs w:val="22"/>
                    </w:rPr>
                  </w:pPr>
                  <w:r w:rsidRPr="009457F1">
                    <w:rPr>
                      <w:rFonts w:ascii="Arial" w:hAnsi="Arial" w:cs="Arial"/>
                      <w:sz w:val="22"/>
                      <w:szCs w:val="22"/>
                    </w:rPr>
                    <w:t>0</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34114CB"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2C75F66" w14:textId="77777777" w:rsidR="009457F1" w:rsidRPr="009457F1" w:rsidRDefault="009457F1" w:rsidP="009457F1">
                  <w:pPr>
                    <w:rPr>
                      <w:rFonts w:ascii="Arial" w:hAnsi="Arial" w:cs="Arial"/>
                      <w:sz w:val="22"/>
                      <w:szCs w:val="22"/>
                    </w:rPr>
                  </w:pPr>
                  <w:r w:rsidRPr="009457F1">
                    <w:rPr>
                      <w:rFonts w:ascii="Arial" w:hAnsi="Arial" w:cs="Arial"/>
                      <w:sz w:val="22"/>
                      <w:szCs w:val="22"/>
                    </w:rPr>
                    <w:t>29/01/2025</w:t>
                  </w:r>
                </w:p>
              </w:tc>
            </w:tr>
            <w:tr w:rsidR="009457F1" w:rsidRPr="009457F1" w14:paraId="48470737"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5228835" w14:textId="77777777" w:rsidR="009457F1" w:rsidRPr="009457F1" w:rsidRDefault="009457F1" w:rsidP="009457F1">
                  <w:pPr>
                    <w:rPr>
                      <w:rFonts w:ascii="Arial" w:hAnsi="Arial" w:cs="Arial"/>
                      <w:sz w:val="22"/>
                      <w:szCs w:val="22"/>
                    </w:rPr>
                  </w:pPr>
                  <w:r w:rsidRPr="009457F1">
                    <w:rPr>
                      <w:rFonts w:ascii="Arial" w:hAnsi="Arial" w:cs="Arial"/>
                      <w:sz w:val="22"/>
                      <w:szCs w:val="22"/>
                    </w:rPr>
                    <w:t>SOLAR LIGHT REFLECTIVITY REPORT - ADDENDUM</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8D031AC"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60E53D9"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EB386CB" w14:textId="77777777" w:rsidR="009457F1" w:rsidRPr="009457F1" w:rsidRDefault="009457F1" w:rsidP="009457F1">
                  <w:pPr>
                    <w:rPr>
                      <w:rFonts w:ascii="Arial" w:hAnsi="Arial" w:cs="Arial"/>
                      <w:sz w:val="22"/>
                      <w:szCs w:val="22"/>
                    </w:rPr>
                  </w:pPr>
                  <w:r w:rsidRPr="009457F1">
                    <w:rPr>
                      <w:rFonts w:ascii="Arial" w:hAnsi="Arial" w:cs="Arial"/>
                      <w:sz w:val="22"/>
                      <w:szCs w:val="22"/>
                    </w:rPr>
                    <w:t>05/11/2025</w:t>
                  </w:r>
                </w:p>
              </w:tc>
            </w:tr>
            <w:tr w:rsidR="009457F1" w:rsidRPr="009457F1" w14:paraId="272DCF9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7ECB15A" w14:textId="77777777" w:rsidR="009457F1" w:rsidRPr="009457F1" w:rsidRDefault="009457F1" w:rsidP="009457F1">
                  <w:pPr>
                    <w:rPr>
                      <w:rFonts w:ascii="Arial" w:hAnsi="Arial" w:cs="Arial"/>
                      <w:sz w:val="22"/>
                      <w:szCs w:val="22"/>
                    </w:rPr>
                  </w:pPr>
                  <w:r w:rsidRPr="009457F1">
                    <w:rPr>
                      <w:rFonts w:ascii="Arial" w:hAnsi="Arial" w:cs="Arial"/>
                      <w:sz w:val="22"/>
                      <w:szCs w:val="22"/>
                    </w:rPr>
                    <w:t>CONECTING TO COUNTRY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E5CCADE"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8DFAC8C" w14:textId="77777777" w:rsidR="009457F1" w:rsidRPr="009457F1" w:rsidRDefault="009457F1" w:rsidP="009457F1">
                  <w:pPr>
                    <w:rPr>
                      <w:rFonts w:ascii="Arial" w:hAnsi="Arial" w:cs="Arial"/>
                      <w:sz w:val="22"/>
                      <w:szCs w:val="22"/>
                    </w:rPr>
                  </w:pPr>
                  <w:r w:rsidRPr="009457F1">
                    <w:rPr>
                      <w:rFonts w:ascii="Arial" w:hAnsi="Arial" w:cs="Arial"/>
                      <w:sz w:val="22"/>
                      <w:szCs w:val="22"/>
                    </w:rPr>
                    <w:t>LIZ DHARUG</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7EB411D"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r>
            <w:tr w:rsidR="009457F1" w:rsidRPr="009457F1" w14:paraId="73823999"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3820729" w14:textId="77777777" w:rsidR="009457F1" w:rsidRPr="009457F1" w:rsidRDefault="009457F1" w:rsidP="009457F1">
                  <w:pPr>
                    <w:rPr>
                      <w:rFonts w:ascii="Arial" w:hAnsi="Arial" w:cs="Arial"/>
                      <w:sz w:val="22"/>
                      <w:szCs w:val="22"/>
                    </w:rPr>
                  </w:pPr>
                  <w:r w:rsidRPr="009457F1">
                    <w:rPr>
                      <w:rFonts w:ascii="Arial" w:hAnsi="Arial" w:cs="Arial"/>
                      <w:sz w:val="22"/>
                      <w:szCs w:val="22"/>
                    </w:rPr>
                    <w:t>ESD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E597CEC" w14:textId="77777777" w:rsidR="009457F1" w:rsidRPr="009457F1" w:rsidRDefault="009457F1" w:rsidP="009457F1">
                  <w:pPr>
                    <w:rPr>
                      <w:rFonts w:ascii="Arial" w:hAnsi="Arial" w:cs="Arial"/>
                      <w:sz w:val="22"/>
                      <w:szCs w:val="22"/>
                    </w:rPr>
                  </w:pPr>
                  <w:r w:rsidRPr="009457F1">
                    <w:rPr>
                      <w:rFonts w:ascii="Arial" w:hAnsi="Arial" w:cs="Arial"/>
                      <w:sz w:val="22"/>
                      <w:szCs w:val="22"/>
                    </w:rPr>
                    <w:t>1</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A1A3915"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B0CC22E" w14:textId="77777777" w:rsidR="009457F1" w:rsidRPr="009457F1" w:rsidRDefault="009457F1" w:rsidP="009457F1">
                  <w:pPr>
                    <w:rPr>
                      <w:rFonts w:ascii="Arial" w:hAnsi="Arial" w:cs="Arial"/>
                      <w:sz w:val="22"/>
                      <w:szCs w:val="22"/>
                    </w:rPr>
                  </w:pPr>
                  <w:r w:rsidRPr="009457F1">
                    <w:rPr>
                      <w:rFonts w:ascii="Arial" w:hAnsi="Arial" w:cs="Arial"/>
                      <w:sz w:val="22"/>
                      <w:szCs w:val="22"/>
                    </w:rPr>
                    <w:t>05/11/2025</w:t>
                  </w:r>
                </w:p>
              </w:tc>
            </w:tr>
            <w:tr w:rsidR="009457F1" w:rsidRPr="009457F1" w14:paraId="20DF843B"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5E88915" w14:textId="77777777" w:rsidR="009457F1" w:rsidRPr="009457F1" w:rsidRDefault="009457F1" w:rsidP="009457F1">
                  <w:pPr>
                    <w:rPr>
                      <w:rFonts w:ascii="Arial" w:hAnsi="Arial" w:cs="Arial"/>
                      <w:sz w:val="22"/>
                      <w:szCs w:val="22"/>
                    </w:rPr>
                  </w:pPr>
                  <w:r w:rsidRPr="009457F1">
                    <w:rPr>
                      <w:rFonts w:ascii="Arial" w:hAnsi="Arial" w:cs="Arial"/>
                      <w:sz w:val="22"/>
                      <w:szCs w:val="22"/>
                    </w:rPr>
                    <w:t>OPERATIONAL WASTE MANAGEMENT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4DFD70D" w14:textId="77777777" w:rsidR="009457F1" w:rsidRPr="009457F1" w:rsidRDefault="009457F1" w:rsidP="009457F1">
                  <w:pPr>
                    <w:rPr>
                      <w:rFonts w:ascii="Arial" w:hAnsi="Arial" w:cs="Arial"/>
                      <w:sz w:val="22"/>
                      <w:szCs w:val="22"/>
                    </w:rPr>
                  </w:pPr>
                  <w:r w:rsidRPr="009457F1">
                    <w:rPr>
                      <w:rFonts w:ascii="Arial" w:hAnsi="Arial" w:cs="Arial"/>
                      <w:sz w:val="22"/>
                      <w:szCs w:val="22"/>
                    </w:rPr>
                    <w:t>D</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A49E132" w14:textId="77777777" w:rsidR="009457F1" w:rsidRPr="009457F1" w:rsidRDefault="009457F1" w:rsidP="009457F1">
                  <w:pPr>
                    <w:rPr>
                      <w:rFonts w:ascii="Arial" w:hAnsi="Arial" w:cs="Arial"/>
                      <w:sz w:val="22"/>
                      <w:szCs w:val="22"/>
                    </w:rPr>
                  </w:pPr>
                  <w:r w:rsidRPr="009457F1">
                    <w:rPr>
                      <w:rFonts w:ascii="Arial" w:hAnsi="Arial" w:cs="Arial"/>
                      <w:sz w:val="22"/>
                      <w:szCs w:val="22"/>
                    </w:rPr>
                    <w:t>ELEPHANT’S FOOT</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F50FBFA" w14:textId="77777777" w:rsidR="009457F1" w:rsidRPr="009457F1" w:rsidRDefault="009457F1" w:rsidP="009457F1">
                  <w:pPr>
                    <w:rPr>
                      <w:rFonts w:ascii="Arial" w:hAnsi="Arial" w:cs="Arial"/>
                      <w:sz w:val="22"/>
                      <w:szCs w:val="22"/>
                    </w:rPr>
                  </w:pPr>
                  <w:r w:rsidRPr="009457F1">
                    <w:rPr>
                      <w:rFonts w:ascii="Arial" w:hAnsi="Arial" w:cs="Arial"/>
                      <w:sz w:val="22"/>
                      <w:szCs w:val="22"/>
                    </w:rPr>
                    <w:t>27/10/2025</w:t>
                  </w:r>
                </w:p>
              </w:tc>
            </w:tr>
            <w:tr w:rsidR="009457F1" w:rsidRPr="009457F1" w14:paraId="5C4411A0"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9E0A02E" w14:textId="77777777" w:rsidR="009457F1" w:rsidRPr="009457F1" w:rsidRDefault="009457F1" w:rsidP="009457F1">
                  <w:pPr>
                    <w:rPr>
                      <w:rFonts w:ascii="Arial" w:hAnsi="Arial" w:cs="Arial"/>
                      <w:sz w:val="22"/>
                      <w:szCs w:val="22"/>
                    </w:rPr>
                  </w:pPr>
                  <w:r w:rsidRPr="009457F1">
                    <w:rPr>
                      <w:rFonts w:ascii="Arial" w:hAnsi="Arial" w:cs="Arial"/>
                      <w:sz w:val="22"/>
                      <w:szCs w:val="22"/>
                    </w:rPr>
                    <w:t>BCA ASSESSMET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96DC8E4"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3C0DE46" w14:textId="77777777" w:rsidR="009457F1" w:rsidRPr="009457F1" w:rsidRDefault="009457F1" w:rsidP="009457F1">
                  <w:pPr>
                    <w:rPr>
                      <w:rFonts w:ascii="Arial" w:hAnsi="Arial" w:cs="Arial"/>
                      <w:sz w:val="22"/>
                      <w:szCs w:val="22"/>
                    </w:rPr>
                  </w:pPr>
                  <w:r w:rsidRPr="009457F1">
                    <w:rPr>
                      <w:rFonts w:ascii="Arial" w:hAnsi="Arial" w:cs="Arial"/>
                      <w:sz w:val="22"/>
                      <w:szCs w:val="22"/>
                    </w:rPr>
                    <w:t>JENSEN HUGHES</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91BD842" w14:textId="77777777" w:rsidR="009457F1" w:rsidRPr="009457F1" w:rsidRDefault="009457F1" w:rsidP="009457F1">
                  <w:pPr>
                    <w:rPr>
                      <w:rFonts w:ascii="Arial" w:hAnsi="Arial" w:cs="Arial"/>
                      <w:sz w:val="22"/>
                      <w:szCs w:val="22"/>
                    </w:rPr>
                  </w:pPr>
                  <w:r w:rsidRPr="009457F1">
                    <w:rPr>
                      <w:rFonts w:ascii="Arial" w:hAnsi="Arial" w:cs="Arial"/>
                      <w:sz w:val="22"/>
                      <w:szCs w:val="22"/>
                    </w:rPr>
                    <w:t>25/11/2025</w:t>
                  </w:r>
                </w:p>
              </w:tc>
            </w:tr>
            <w:tr w:rsidR="009457F1" w:rsidRPr="009457F1" w14:paraId="6C2507AE"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A650310"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ACCESS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03351C8" w14:textId="77777777" w:rsidR="009457F1" w:rsidRPr="009457F1" w:rsidRDefault="009457F1" w:rsidP="009457F1">
                  <w:pPr>
                    <w:rPr>
                      <w:rFonts w:ascii="Arial" w:hAnsi="Arial" w:cs="Arial"/>
                      <w:sz w:val="22"/>
                      <w:szCs w:val="22"/>
                    </w:rPr>
                  </w:pPr>
                  <w:r w:rsidRPr="009457F1">
                    <w:rPr>
                      <w:rFonts w:ascii="Arial" w:hAnsi="Arial" w:cs="Arial"/>
                      <w:sz w:val="22"/>
                      <w:szCs w:val="22"/>
                    </w:rPr>
                    <w:t>A</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BD53EBF" w14:textId="77777777" w:rsidR="009457F1" w:rsidRPr="009457F1" w:rsidRDefault="009457F1" w:rsidP="009457F1">
                  <w:pPr>
                    <w:rPr>
                      <w:rFonts w:ascii="Arial" w:hAnsi="Arial" w:cs="Arial"/>
                      <w:sz w:val="22"/>
                      <w:szCs w:val="22"/>
                    </w:rPr>
                  </w:pPr>
                  <w:r w:rsidRPr="009457F1">
                    <w:rPr>
                      <w:rFonts w:ascii="Arial" w:hAnsi="Arial" w:cs="Arial"/>
                      <w:sz w:val="22"/>
                      <w:szCs w:val="22"/>
                    </w:rPr>
                    <w:t>INDESIGN ACCES</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ED4FE1B" w14:textId="77777777" w:rsidR="009457F1" w:rsidRPr="009457F1" w:rsidRDefault="009457F1" w:rsidP="009457F1">
                  <w:pPr>
                    <w:rPr>
                      <w:rFonts w:ascii="Arial" w:hAnsi="Arial" w:cs="Arial"/>
                      <w:sz w:val="22"/>
                      <w:szCs w:val="22"/>
                    </w:rPr>
                  </w:pPr>
                  <w:r w:rsidRPr="009457F1">
                    <w:rPr>
                      <w:rFonts w:ascii="Arial" w:hAnsi="Arial" w:cs="Arial"/>
                      <w:sz w:val="22"/>
                      <w:szCs w:val="22"/>
                    </w:rPr>
                    <w:t>15/10/2025</w:t>
                  </w:r>
                </w:p>
              </w:tc>
            </w:tr>
            <w:tr w:rsidR="009457F1" w:rsidRPr="009457F1" w14:paraId="5F8272FF"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3A48F0D" w14:textId="77777777" w:rsidR="009457F1" w:rsidRPr="009457F1" w:rsidRDefault="009457F1" w:rsidP="009457F1">
                  <w:pPr>
                    <w:rPr>
                      <w:rFonts w:ascii="Arial" w:hAnsi="Arial" w:cs="Arial"/>
                      <w:sz w:val="22"/>
                      <w:szCs w:val="22"/>
                    </w:rPr>
                  </w:pPr>
                  <w:r w:rsidRPr="009457F1">
                    <w:rPr>
                      <w:rFonts w:ascii="Arial" w:hAnsi="Arial" w:cs="Arial"/>
                      <w:sz w:val="22"/>
                      <w:szCs w:val="22"/>
                    </w:rPr>
                    <w:t>CONSTRUCTION MANAGEMENT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B10D4D8" w14:textId="77777777" w:rsidR="009457F1" w:rsidRPr="009457F1" w:rsidRDefault="009457F1" w:rsidP="009457F1">
                  <w:pPr>
                    <w:rPr>
                      <w:rFonts w:ascii="Arial" w:hAnsi="Arial" w:cs="Arial"/>
                      <w:sz w:val="22"/>
                      <w:szCs w:val="22"/>
                    </w:rPr>
                  </w:pPr>
                  <w:r w:rsidRPr="009457F1">
                    <w:rPr>
                      <w:rFonts w:ascii="Arial" w:hAnsi="Arial" w:cs="Arial"/>
                      <w:sz w:val="22"/>
                      <w:szCs w:val="22"/>
                    </w:rPr>
                    <w:t>B</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FC22442" w14:textId="77777777" w:rsidR="009457F1" w:rsidRPr="009457F1" w:rsidRDefault="009457F1" w:rsidP="009457F1">
                  <w:pPr>
                    <w:rPr>
                      <w:rFonts w:ascii="Arial" w:hAnsi="Arial" w:cs="Arial"/>
                      <w:sz w:val="22"/>
                      <w:szCs w:val="22"/>
                    </w:rPr>
                  </w:pPr>
                  <w:r w:rsidRPr="009457F1">
                    <w:rPr>
                      <w:rFonts w:ascii="Arial" w:hAnsi="Arial" w:cs="Arial"/>
                      <w:sz w:val="22"/>
                      <w:szCs w:val="22"/>
                    </w:rPr>
                    <w:t>BLOC</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5F5BDE3" w14:textId="77777777" w:rsidR="009457F1" w:rsidRPr="009457F1" w:rsidRDefault="009457F1" w:rsidP="009457F1">
                  <w:pPr>
                    <w:rPr>
                      <w:rFonts w:ascii="Arial" w:hAnsi="Arial" w:cs="Arial"/>
                      <w:sz w:val="22"/>
                      <w:szCs w:val="22"/>
                    </w:rPr>
                  </w:pPr>
                  <w:r w:rsidRPr="009457F1">
                    <w:rPr>
                      <w:rFonts w:ascii="Arial" w:hAnsi="Arial" w:cs="Arial"/>
                      <w:sz w:val="22"/>
                      <w:szCs w:val="22"/>
                    </w:rPr>
                    <w:t>27/10/2025</w:t>
                  </w:r>
                </w:p>
              </w:tc>
            </w:tr>
            <w:tr w:rsidR="009457F1" w:rsidRPr="009457F1" w14:paraId="45568C71"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A82900F" w14:textId="77777777" w:rsidR="009457F1" w:rsidRPr="009457F1" w:rsidRDefault="009457F1" w:rsidP="009457F1">
                  <w:pPr>
                    <w:rPr>
                      <w:rFonts w:ascii="Arial" w:hAnsi="Arial" w:cs="Arial"/>
                      <w:sz w:val="22"/>
                      <w:szCs w:val="22"/>
                    </w:rPr>
                  </w:pPr>
                  <w:r w:rsidRPr="009457F1">
                    <w:rPr>
                      <w:rFonts w:ascii="Arial" w:hAnsi="Arial" w:cs="Arial"/>
                      <w:sz w:val="22"/>
                      <w:szCs w:val="22"/>
                    </w:rPr>
                    <w:t>SOCIAL IMPACT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DDD46BE"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CEFE92C" w14:textId="77777777" w:rsidR="009457F1" w:rsidRPr="009457F1" w:rsidRDefault="009457F1" w:rsidP="009457F1">
                  <w:pPr>
                    <w:rPr>
                      <w:rFonts w:ascii="Arial" w:hAnsi="Arial" w:cs="Arial"/>
                      <w:sz w:val="22"/>
                      <w:szCs w:val="22"/>
                    </w:rPr>
                  </w:pPr>
                  <w:r w:rsidRPr="009457F1">
                    <w:rPr>
                      <w:rFonts w:ascii="Arial" w:hAnsi="Arial" w:cs="Arial"/>
                      <w:sz w:val="22"/>
                      <w:szCs w:val="22"/>
                    </w:rPr>
                    <w:t>JAMES MARSHALL &amp; CO</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AD12A74"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r>
            <w:tr w:rsidR="009457F1" w:rsidRPr="009457F1" w14:paraId="03A55B53"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4569EE6" w14:textId="77777777" w:rsidR="009457F1" w:rsidRPr="009457F1" w:rsidRDefault="009457F1" w:rsidP="009457F1">
                  <w:pPr>
                    <w:rPr>
                      <w:rFonts w:ascii="Arial" w:hAnsi="Arial" w:cs="Arial"/>
                      <w:sz w:val="22"/>
                      <w:szCs w:val="22"/>
                    </w:rPr>
                  </w:pPr>
                  <w:r w:rsidRPr="009457F1">
                    <w:rPr>
                      <w:rFonts w:ascii="Arial" w:hAnsi="Arial" w:cs="Arial"/>
                      <w:sz w:val="22"/>
                      <w:szCs w:val="22"/>
                    </w:rPr>
                    <w:t>CRIME PREVENTION THOUGHT ENVIRONMENTAL DESIGN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A1A9AD9"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9B340A3" w14:textId="77777777" w:rsidR="009457F1" w:rsidRPr="009457F1" w:rsidRDefault="009457F1" w:rsidP="009457F1">
                  <w:pPr>
                    <w:rPr>
                      <w:rFonts w:ascii="Arial" w:hAnsi="Arial" w:cs="Arial"/>
                      <w:sz w:val="22"/>
                      <w:szCs w:val="22"/>
                    </w:rPr>
                  </w:pPr>
                  <w:r w:rsidRPr="009457F1">
                    <w:rPr>
                      <w:rFonts w:ascii="Arial" w:hAnsi="Arial" w:cs="Arial"/>
                      <w:sz w:val="22"/>
                      <w:szCs w:val="22"/>
                    </w:rPr>
                    <w:t>JAMES MARSHALL &amp; CO</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CC383D5"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r>
          </w:tbl>
          <w:p w14:paraId="79AD2390" w14:textId="77777777" w:rsidR="009457F1" w:rsidRPr="009457F1" w:rsidRDefault="009457F1" w:rsidP="009457F1">
            <w:pPr>
              <w:rPr>
                <w:rFonts w:ascii="Arial" w:hAnsi="Arial" w:cs="Arial"/>
                <w:sz w:val="22"/>
                <w:szCs w:val="22"/>
              </w:rPr>
            </w:pPr>
          </w:p>
        </w:tc>
      </w:tr>
    </w:tbl>
    <w:p w14:paraId="13080657" w14:textId="77777777" w:rsidR="009457F1" w:rsidRPr="009457F1" w:rsidRDefault="009457F1" w:rsidP="009457F1">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EE0AF3A" w14:textId="77777777" w:rsidTr="007C488A">
        <w:tc>
          <w:tcPr>
            <w:tcW w:w="567" w:type="dxa"/>
          </w:tcPr>
          <w:p w14:paraId="35E7E7DD" w14:textId="77777777" w:rsidR="009457F1" w:rsidRPr="009457F1" w:rsidRDefault="009457F1" w:rsidP="009457F1">
            <w:pPr>
              <w:rPr>
                <w:rFonts w:ascii="Arial" w:hAnsi="Arial" w:cs="Arial"/>
                <w:sz w:val="22"/>
                <w:szCs w:val="22"/>
                <w:lang w:val="en-AU"/>
              </w:rPr>
            </w:pPr>
          </w:p>
        </w:tc>
        <w:tc>
          <w:tcPr>
            <w:tcW w:w="9214" w:type="dxa"/>
          </w:tcPr>
          <w:p w14:paraId="1CB6D2DE" w14:textId="77777777" w:rsidR="009457F1" w:rsidRPr="009457F1" w:rsidRDefault="009457F1" w:rsidP="009457F1">
            <w:pPr>
              <w:rPr>
                <w:rFonts w:ascii="Arial" w:hAnsi="Arial" w:cs="Arial"/>
                <w:sz w:val="22"/>
                <w:szCs w:val="22"/>
              </w:rPr>
            </w:pPr>
            <w:r w:rsidRPr="009457F1">
              <w:rPr>
                <w:rFonts w:ascii="Arial" w:hAnsi="Arial" w:cs="Arial"/>
                <w:sz w:val="22"/>
                <w:szCs w:val="22"/>
              </w:rPr>
              <w:t>In the event of any inconsistency between conditions of this development consent and plans/supporting documents referred to above, the conditions of this development consent prevail. </w:t>
            </w:r>
          </w:p>
          <w:p w14:paraId="2CC4505D"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024BBEBB" w14:textId="77777777" w:rsidR="009457F1" w:rsidRPr="009457F1" w:rsidRDefault="009457F1" w:rsidP="009457F1">
            <w:pPr>
              <w:rPr>
                <w:rFonts w:ascii="Arial" w:hAnsi="Arial" w:cs="Arial"/>
                <w:sz w:val="22"/>
                <w:szCs w:val="22"/>
              </w:rPr>
            </w:pPr>
            <w:r w:rsidRPr="009457F1">
              <w:rPr>
                <w:rFonts w:ascii="Arial" w:hAnsi="Arial" w:cs="Arial"/>
                <w:sz w:val="22"/>
                <w:szCs w:val="22"/>
              </w:rPr>
              <w:t>Condition reason: To ensure all parties are aware of the approved plans and supporting documentation that applies to the development.</w:t>
            </w:r>
          </w:p>
        </w:tc>
      </w:tr>
    </w:tbl>
    <w:p w14:paraId="7CAF0CC0" w14:textId="77777777" w:rsidR="009457F1" w:rsidRPr="009457F1" w:rsidRDefault="009457F1" w:rsidP="009457F1">
      <w:pPr>
        <w:rPr>
          <w:rFonts w:ascii="Arial" w:hAnsi="Arial" w:cs="Arial"/>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717CEC43" w14:textId="77777777" w:rsidTr="007C488A">
        <w:tc>
          <w:tcPr>
            <w:tcW w:w="5000" w:type="pct"/>
          </w:tcPr>
          <w:p w14:paraId="628919E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9F162F1" w14:textId="77777777" w:rsidTr="007C488A">
              <w:tc>
                <w:tcPr>
                  <w:tcW w:w="567" w:type="dxa"/>
                </w:tcPr>
                <w:p w14:paraId="40B4CD2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32F172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Housing and Productivity Contribution</w:t>
                  </w:r>
                </w:p>
                <w:p w14:paraId="7097FF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2382E7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 housing and productivity contribution is to be made, subject to:</w:t>
                  </w:r>
                </w:p>
                <w:p w14:paraId="105C7CD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72E924F" w14:textId="77777777" w:rsidR="009457F1" w:rsidRPr="009457F1" w:rsidRDefault="009457F1" w:rsidP="009457F1">
                  <w:pPr>
                    <w:numPr>
                      <w:ilvl w:val="0"/>
                      <w:numId w:val="4"/>
                    </w:numPr>
                    <w:rPr>
                      <w:rFonts w:ascii="Arial" w:hAnsi="Arial" w:cs="Arial"/>
                      <w:sz w:val="22"/>
                      <w:szCs w:val="22"/>
                    </w:rPr>
                  </w:pPr>
                  <w:r w:rsidRPr="009457F1">
                    <w:rPr>
                      <w:rFonts w:ascii="Arial" w:hAnsi="Arial" w:cs="Arial"/>
                      <w:sz w:val="22"/>
                      <w:szCs w:val="22"/>
                    </w:rPr>
                    <w:t>Any exclusion of the application of Subdivision 4 of Division 7.1 of the Environmental Planning and Assessment Act 1979 (the Act) to the development by a planning agreement, and</w:t>
                  </w:r>
                </w:p>
                <w:p w14:paraId="60AFB5BE" w14:textId="77777777" w:rsidR="009457F1" w:rsidRPr="009457F1" w:rsidRDefault="009457F1" w:rsidP="009457F1">
                  <w:pPr>
                    <w:numPr>
                      <w:ilvl w:val="0"/>
                      <w:numId w:val="4"/>
                    </w:numPr>
                    <w:rPr>
                      <w:rFonts w:ascii="Arial" w:hAnsi="Arial" w:cs="Arial"/>
                      <w:sz w:val="22"/>
                      <w:szCs w:val="22"/>
                    </w:rPr>
                  </w:pPr>
                  <w:r w:rsidRPr="009457F1">
                    <w:rPr>
                      <w:rFonts w:ascii="Arial" w:hAnsi="Arial" w:cs="Arial"/>
                      <w:sz w:val="22"/>
                      <w:szCs w:val="22"/>
                    </w:rPr>
                    <w:t>Any exemption or reduction provided by the Environmental Planning and Assessment (Housing and Productivity Contribution) Order 2023 (the Order).</w:t>
                  </w:r>
                </w:p>
                <w:p w14:paraId="4FDC1A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9E16C3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In this respect:</w:t>
                  </w:r>
                </w:p>
                <w:p w14:paraId="6801A35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1E347C0"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The amount of the housing and productivity contribution, as at the date that this development consent is granted, is </w:t>
                  </w:r>
                  <w:r w:rsidRPr="009457F1">
                    <w:rPr>
                      <w:rFonts w:ascii="Arial" w:hAnsi="Arial" w:cs="Arial"/>
                      <w:b/>
                      <w:bCs/>
                      <w:sz w:val="22"/>
                      <w:szCs w:val="22"/>
                    </w:rPr>
                    <w:t>$1,592,382.00</w:t>
                  </w:r>
                </w:p>
                <w:p w14:paraId="274444C1"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The time by which the housing and productivity contribution must be </w:t>
                  </w:r>
                  <w:proofErr w:type="gramStart"/>
                  <w:r w:rsidRPr="009457F1">
                    <w:rPr>
                      <w:rFonts w:ascii="Arial" w:hAnsi="Arial" w:cs="Arial"/>
                      <w:sz w:val="22"/>
                      <w:szCs w:val="22"/>
                    </w:rPr>
                    <w:t>made,</w:t>
                  </w:r>
                  <w:proofErr w:type="gramEnd"/>
                  <w:r w:rsidRPr="009457F1">
                    <w:rPr>
                      <w:rFonts w:ascii="Arial" w:hAnsi="Arial" w:cs="Arial"/>
                      <w:sz w:val="22"/>
                      <w:szCs w:val="22"/>
                    </w:rPr>
                    <w:t xml:space="preserve"> is before the issue of the first construction certificate in relation to the development.</w:t>
                  </w:r>
                </w:p>
                <w:p w14:paraId="010E55D7"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The </w:t>
                  </w:r>
                  <w:proofErr w:type="gramStart"/>
                  <w:r w:rsidRPr="009457F1">
                    <w:rPr>
                      <w:rFonts w:ascii="Arial" w:hAnsi="Arial" w:cs="Arial"/>
                      <w:sz w:val="22"/>
                      <w:szCs w:val="22"/>
                    </w:rPr>
                    <w:t>manner in which</w:t>
                  </w:r>
                  <w:proofErr w:type="gramEnd"/>
                  <w:r w:rsidRPr="009457F1">
                    <w:rPr>
                      <w:rFonts w:ascii="Arial" w:hAnsi="Arial" w:cs="Arial"/>
                      <w:sz w:val="22"/>
                      <w:szCs w:val="22"/>
                    </w:rPr>
                    <w:t xml:space="preserve"> the amount of the housing and productivity contribution, as specified in this consent, is to be adjusted at the time of payment, is specified below.</w:t>
                  </w:r>
                </w:p>
                <w:p w14:paraId="1DFFD5A6"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The payment of the contribution must be made using the NSW planning portal.</w:t>
                  </w:r>
                </w:p>
                <w:p w14:paraId="7AB41226"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If an agreement is entered into as referred to in clause 19 of the Order, the housing and productivity contribution may be made wholly or partly as a non-monetary contribution.</w:t>
                  </w:r>
                </w:p>
                <w:p w14:paraId="69294722"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If this development consent is granted to a concept development application, the housing and productivity contribution - </w:t>
                  </w:r>
                </w:p>
                <w:p w14:paraId="6F9AC73A" w14:textId="77777777" w:rsidR="009457F1" w:rsidRPr="009457F1" w:rsidRDefault="009457F1" w:rsidP="009457F1">
                  <w:pPr>
                    <w:numPr>
                      <w:ilvl w:val="1"/>
                      <w:numId w:val="5"/>
                    </w:numPr>
                    <w:rPr>
                      <w:rFonts w:ascii="Arial" w:hAnsi="Arial" w:cs="Arial"/>
                      <w:sz w:val="22"/>
                      <w:szCs w:val="22"/>
                    </w:rPr>
                  </w:pPr>
                  <w:r w:rsidRPr="009457F1">
                    <w:rPr>
                      <w:rFonts w:ascii="Arial" w:hAnsi="Arial" w:cs="Arial"/>
                      <w:sz w:val="22"/>
                      <w:szCs w:val="22"/>
                    </w:rPr>
                    <w:t>May be payable for development on the site the subject of a subsequent development application, and</w:t>
                  </w:r>
                </w:p>
                <w:p w14:paraId="1FDA0125" w14:textId="77777777" w:rsidR="009457F1" w:rsidRPr="009457F1" w:rsidRDefault="009457F1" w:rsidP="009457F1">
                  <w:pPr>
                    <w:numPr>
                      <w:ilvl w:val="1"/>
                      <w:numId w:val="5"/>
                    </w:numPr>
                    <w:rPr>
                      <w:rFonts w:ascii="Arial" w:hAnsi="Arial" w:cs="Arial"/>
                      <w:sz w:val="22"/>
                      <w:szCs w:val="22"/>
                    </w:rPr>
                  </w:pPr>
                  <w:r w:rsidRPr="009457F1">
                    <w:rPr>
                      <w:rFonts w:ascii="Arial" w:hAnsi="Arial" w:cs="Arial"/>
                      <w:sz w:val="22"/>
                      <w:szCs w:val="22"/>
                    </w:rPr>
                    <w:t>Is to be determined in accordance with the applicable Ministerial planning order under Subdivision 4 of Division 7.1 of the Act, as in force at the time the consent.</w:t>
                  </w:r>
                </w:p>
                <w:p w14:paraId="096AB2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D5630B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contribution amount, as specified above, is to be adjusted at the time of payment by multiplying it by the following fraction -</w:t>
                  </w:r>
                </w:p>
                <w:p w14:paraId="4E98362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621CD5" w14:textId="77777777" w:rsidR="009457F1" w:rsidRPr="009457F1" w:rsidRDefault="009457F1" w:rsidP="009457F1">
                  <w:pPr>
                    <w:jc w:val="both"/>
                    <w:rPr>
                      <w:rFonts w:ascii="Arial" w:hAnsi="Arial" w:cs="Arial"/>
                      <w:sz w:val="22"/>
                      <w:szCs w:val="22"/>
                    </w:rPr>
                  </w:pPr>
                  <w:r w:rsidRPr="009457F1">
                    <w:rPr>
                      <w:rFonts w:ascii="Arial" w:hAnsi="Arial" w:cs="Arial"/>
                      <w:b/>
                      <w:bCs/>
                      <w:i/>
                      <w:iCs/>
                      <w:sz w:val="22"/>
                      <w:szCs w:val="22"/>
                    </w:rPr>
                    <w:t>Highest PPI number / consent PPI number</w:t>
                  </w:r>
                </w:p>
                <w:p w14:paraId="0EF8E6B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DB8551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Where - </w:t>
                  </w:r>
                </w:p>
                <w:p w14:paraId="23A66127"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lastRenderedPageBreak/>
                    <w:t>Highest PPI number</w:t>
                  </w:r>
                  <w:r w:rsidRPr="009457F1">
                    <w:rPr>
                      <w:rFonts w:ascii="Arial" w:hAnsi="Arial" w:cs="Arial"/>
                      <w:sz w:val="22"/>
                      <w:szCs w:val="22"/>
                    </w:rPr>
                    <w:t xml:space="preserve"> is the highest PPI number for a quarter following the June quarter 2023 up to and including the 2nd last quarter before the quarter in which the payment is made.</w:t>
                  </w:r>
                </w:p>
                <w:p w14:paraId="40E9D562"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t>Consent PPI number</w:t>
                  </w:r>
                  <w:r w:rsidRPr="009457F1">
                    <w:rPr>
                      <w:rFonts w:ascii="Arial" w:hAnsi="Arial" w:cs="Arial"/>
                      <w:sz w:val="22"/>
                      <w:szCs w:val="22"/>
                    </w:rPr>
                    <w:t xml:space="preserve"> is the PPI </w:t>
                  </w:r>
                  <w:proofErr w:type="gramStart"/>
                  <w:r w:rsidRPr="009457F1">
                    <w:rPr>
                      <w:rFonts w:ascii="Arial" w:hAnsi="Arial" w:cs="Arial"/>
                      <w:sz w:val="22"/>
                      <w:szCs w:val="22"/>
                    </w:rPr>
                    <w:t>number last</w:t>
                  </w:r>
                  <w:proofErr w:type="gramEnd"/>
                  <w:r w:rsidRPr="009457F1">
                    <w:rPr>
                      <w:rFonts w:ascii="Arial" w:hAnsi="Arial" w:cs="Arial"/>
                      <w:sz w:val="22"/>
                      <w:szCs w:val="22"/>
                    </w:rPr>
                    <w:t xml:space="preserve"> used to adjust the base component amount, SBC amount or TPC amount when development consent was granted.</w:t>
                  </w:r>
                </w:p>
                <w:p w14:paraId="65ABDDA0"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t>June quarter 2023</w:t>
                  </w:r>
                  <w:r w:rsidRPr="009457F1">
                    <w:rPr>
                      <w:rFonts w:ascii="Arial" w:hAnsi="Arial" w:cs="Arial"/>
                      <w:sz w:val="22"/>
                      <w:szCs w:val="22"/>
                    </w:rPr>
                    <w:t xml:space="preserve"> is the quarter commencing on and including 1 April 2023 and ending on and including 30 June 2023.</w:t>
                  </w:r>
                </w:p>
                <w:p w14:paraId="0D6238D7"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t>PPI</w:t>
                  </w:r>
                  <w:r w:rsidRPr="009457F1">
                    <w:rPr>
                      <w:rFonts w:ascii="Arial" w:hAnsi="Arial" w:cs="Arial"/>
                      <w:sz w:val="22"/>
                      <w:szCs w:val="22"/>
                    </w:rPr>
                    <w:t xml:space="preserve"> is the Producer Price Index (Road and Bridge Construction (NSW)) published by the Australian Bureau of Statistics.</w:t>
                  </w:r>
                </w:p>
                <w:p w14:paraId="0C2B51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4DA852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If the adjustment of the contribution amount results in a lesser amount, the contribution amount, as specified above, must be paid instead.</w:t>
                  </w:r>
                </w:p>
                <w:p w14:paraId="7E324FD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B2E4A9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achieve compliance with the Environmental Planning and Assessment (Housing and Productivity Contribution) Order 2023, as made by the NSW Minister for Planning and Public Spaces.</w:t>
                  </w:r>
                </w:p>
              </w:tc>
            </w:tr>
          </w:tbl>
          <w:p w14:paraId="6C6DA5C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E1E25BD" w14:textId="77777777" w:rsidTr="007C488A">
              <w:trPr>
                <w:trHeight w:val="1307"/>
              </w:trPr>
              <w:tc>
                <w:tcPr>
                  <w:tcW w:w="567" w:type="dxa"/>
                </w:tcPr>
                <w:p w14:paraId="457D57D3" w14:textId="77777777" w:rsidR="009457F1" w:rsidRPr="004110FD" w:rsidRDefault="009457F1" w:rsidP="009457F1">
                  <w:pPr>
                    <w:numPr>
                      <w:ilvl w:val="0"/>
                      <w:numId w:val="3"/>
                    </w:numPr>
                    <w:ind w:left="317"/>
                    <w:contextualSpacing/>
                    <w:rPr>
                      <w:rFonts w:ascii="Arial" w:hAnsi="Arial" w:cs="Arial"/>
                      <w:b/>
                      <w:bCs/>
                      <w:sz w:val="22"/>
                      <w:szCs w:val="22"/>
                      <w:lang w:val="en-AU"/>
                    </w:rPr>
                  </w:pPr>
                </w:p>
              </w:tc>
              <w:tc>
                <w:tcPr>
                  <w:tcW w:w="9214" w:type="dxa"/>
                </w:tcPr>
                <w:p w14:paraId="749F0ACC" w14:textId="57F15DE8" w:rsidR="009457F1" w:rsidRPr="006A03A6" w:rsidRDefault="009457F1" w:rsidP="009457F1">
                  <w:pPr>
                    <w:jc w:val="both"/>
                    <w:rPr>
                      <w:rFonts w:ascii="Arial" w:hAnsi="Arial" w:cs="Arial"/>
                      <w:b/>
                      <w:bCs/>
                      <w:sz w:val="22"/>
                      <w:szCs w:val="22"/>
                    </w:rPr>
                  </w:pPr>
                  <w:r w:rsidRPr="004110FD">
                    <w:rPr>
                      <w:rFonts w:ascii="Arial" w:hAnsi="Arial" w:cs="Arial"/>
                      <w:b/>
                      <w:bCs/>
                      <w:sz w:val="22"/>
                      <w:szCs w:val="22"/>
                    </w:rPr>
                    <w:t>Affordable housing contributions – 7.32</w:t>
                  </w:r>
                  <w:r w:rsidR="006A03A6">
                    <w:rPr>
                      <w:rFonts w:ascii="Arial" w:hAnsi="Arial" w:cs="Arial"/>
                      <w:b/>
                      <w:bCs/>
                      <w:sz w:val="22"/>
                      <w:szCs w:val="22"/>
                    </w:rPr>
                    <w:t xml:space="preserve">  </w:t>
                  </w:r>
                  <w:r w:rsidR="007B3ED2" w:rsidRPr="006A03A6">
                    <w:rPr>
                      <w:rFonts w:ascii="Arial" w:hAnsi="Arial"/>
                      <w:b/>
                      <w:bCs/>
                      <w:sz w:val="22"/>
                      <w:szCs w:val="22"/>
                    </w:rPr>
                    <w:t>Dedication of Dwellings for Affordable Housing</w:t>
                  </w:r>
                </w:p>
                <w:p w14:paraId="12C3C11E" w14:textId="08FBC454" w:rsidR="009457F1" w:rsidRPr="00DD12F0" w:rsidRDefault="009457F1" w:rsidP="009457F1">
                  <w:pPr>
                    <w:jc w:val="both"/>
                    <w:rPr>
                      <w:rFonts w:ascii="Arial" w:hAnsi="Arial" w:cs="Arial"/>
                      <w:b/>
                      <w:bCs/>
                      <w:sz w:val="22"/>
                      <w:szCs w:val="22"/>
                    </w:rPr>
                  </w:pPr>
                  <w:r w:rsidRPr="004110FD">
                    <w:rPr>
                      <w:rFonts w:ascii="Arial" w:hAnsi="Arial" w:cs="Arial"/>
                      <w:b/>
                      <w:bCs/>
                      <w:sz w:val="22"/>
                      <w:szCs w:val="22"/>
                    </w:rPr>
                    <w:t>  </w:t>
                  </w:r>
                </w:p>
                <w:p w14:paraId="79E904DC" w14:textId="77777777" w:rsidR="00EC0BBE" w:rsidRPr="006A03A6" w:rsidRDefault="00EC0BBE" w:rsidP="00EC0BBE">
                  <w:pPr>
                    <w:jc w:val="both"/>
                    <w:rPr>
                      <w:rFonts w:ascii="Arial" w:hAnsi="Arial"/>
                      <w:sz w:val="22"/>
                      <w:szCs w:val="22"/>
                    </w:rPr>
                  </w:pPr>
                  <w:r w:rsidRPr="006A03A6">
                    <w:rPr>
                      <w:rFonts w:ascii="Arial" w:hAnsi="Arial"/>
                      <w:sz w:val="22"/>
                      <w:szCs w:val="22"/>
                    </w:rPr>
                    <w:t>In accordance with Newcastle Affordable Housing Contributions Scheme (the scheme), the applicant must dedicate to the Council one or more lots in a strata plan containing a dwelling in the development the subject of this consent with a total floor space of least 207.59m</w:t>
                  </w:r>
                  <w:r w:rsidRPr="006A03A6">
                    <w:rPr>
                      <w:rFonts w:ascii="Arial" w:hAnsi="Arial"/>
                      <w:sz w:val="22"/>
                      <w:szCs w:val="22"/>
                      <w:vertAlign w:val="superscript"/>
                    </w:rPr>
                    <w:t xml:space="preserve">2 </w:t>
                  </w:r>
                  <w:r w:rsidRPr="006A03A6">
                    <w:rPr>
                      <w:rFonts w:ascii="Arial" w:hAnsi="Arial"/>
                      <w:sz w:val="22"/>
                      <w:szCs w:val="22"/>
                    </w:rPr>
                    <w:t>(subject to discount rate) for the purpose of affordable housing, free of cost to the Council.</w:t>
                  </w:r>
                </w:p>
                <w:p w14:paraId="7B6C5E1C" w14:textId="77777777" w:rsidR="00EC0BBE" w:rsidRPr="004110FD" w:rsidRDefault="00EC0BBE" w:rsidP="00EC0BBE">
                  <w:pPr>
                    <w:ind w:left="720"/>
                    <w:jc w:val="both"/>
                    <w:rPr>
                      <w:rFonts w:ascii="Arial" w:hAnsi="Arial"/>
                      <w:b/>
                      <w:bCs/>
                      <w:i/>
                      <w:iCs/>
                      <w:sz w:val="22"/>
                      <w:szCs w:val="22"/>
                    </w:rPr>
                  </w:pPr>
                </w:p>
                <w:p w14:paraId="0763517C" w14:textId="77777777" w:rsidR="00EC0BBE" w:rsidRDefault="00EC0BBE" w:rsidP="00EC0BBE">
                  <w:pPr>
                    <w:jc w:val="both"/>
                    <w:rPr>
                      <w:rFonts w:ascii="Arial" w:hAnsi="Arial"/>
                      <w:sz w:val="22"/>
                      <w:szCs w:val="22"/>
                    </w:rPr>
                  </w:pPr>
                  <w:r w:rsidRPr="006A03A6">
                    <w:rPr>
                      <w:rFonts w:ascii="Arial" w:hAnsi="Arial"/>
                      <w:sz w:val="22"/>
                      <w:szCs w:val="22"/>
                    </w:rPr>
                    <w:t xml:space="preserve">In accordance with the scheme, the following formula and contribution rate was applied to calculate the area of land for affordable housing: </w:t>
                  </w:r>
                </w:p>
                <w:p w14:paraId="552A77B8" w14:textId="77777777" w:rsidR="00DD12F0" w:rsidRPr="006A03A6" w:rsidRDefault="00DD12F0" w:rsidP="00EC0BBE">
                  <w:pPr>
                    <w:jc w:val="both"/>
                    <w:rPr>
                      <w:rFonts w:ascii="Arial" w:hAnsi="Arial"/>
                      <w:sz w:val="22"/>
                      <w:szCs w:val="22"/>
                    </w:rPr>
                  </w:pPr>
                </w:p>
                <w:p w14:paraId="0839B886" w14:textId="26CAC112" w:rsidR="00EC0BBE" w:rsidRPr="006A03A6" w:rsidRDefault="006A03A6" w:rsidP="00EC0BBE">
                  <w:pPr>
                    <w:ind w:left="-4819"/>
                    <w:jc w:val="both"/>
                    <w:rPr>
                      <w:rFonts w:ascii="Arial" w:hAnsi="Arial"/>
                      <w:sz w:val="22"/>
                      <w:szCs w:val="22"/>
                    </w:rPr>
                  </w:pPr>
                  <m:oMathPara>
                    <m:oMath>
                      <m:r>
                        <m:rPr>
                          <m:sty m:val="p"/>
                        </m:rPr>
                        <w:rPr>
                          <w:rFonts w:ascii="Cambria Math" w:hAnsi="Cambria Math" w:cs="Cambria Math"/>
                          <w:sz w:val="22"/>
                          <w:szCs w:val="22"/>
                        </w:rPr>
                        <m:t xml:space="preserve">AH Contribution=1% x 20,759 x </m:t>
                      </m:r>
                      <m:f>
                        <m:fPr>
                          <m:ctrlPr>
                            <w:rPr>
                              <w:rFonts w:ascii="Cambria Math" w:hAnsi="Cambria Math"/>
                              <w:sz w:val="22"/>
                              <w:szCs w:val="22"/>
                            </w:rPr>
                          </m:ctrlPr>
                        </m:fPr>
                        <m:num>
                          <m:r>
                            <m:rPr>
                              <m:sty m:val="p"/>
                            </m:rPr>
                            <w:rPr>
                              <w:rFonts w:ascii="Cambria Math" w:hAnsi="Cambria Math" w:cs="Cambria Math"/>
                              <w:sz w:val="22"/>
                              <w:szCs w:val="22"/>
                            </w:rPr>
                            <m:t>191-0</m:t>
                          </m:r>
                        </m:num>
                        <m:den>
                          <m:r>
                            <m:rPr>
                              <m:sty m:val="p"/>
                            </m:rPr>
                            <w:rPr>
                              <w:rFonts w:ascii="Cambria Math" w:hAnsi="Cambria Math" w:cs="Cambria Math"/>
                              <w:sz w:val="22"/>
                              <w:szCs w:val="22"/>
                            </w:rPr>
                            <m:t>191</m:t>
                          </m:r>
                        </m:den>
                      </m:f>
                    </m:oMath>
                  </m:oMathPara>
                </w:p>
                <w:p w14:paraId="7D638FF6" w14:textId="77777777" w:rsidR="00DD12F0" w:rsidRDefault="00DD12F0" w:rsidP="00EC0BBE">
                  <w:pPr>
                    <w:jc w:val="both"/>
                    <w:rPr>
                      <w:rFonts w:ascii="Arial" w:hAnsi="Arial"/>
                      <w:sz w:val="22"/>
                      <w:szCs w:val="22"/>
                    </w:rPr>
                  </w:pPr>
                </w:p>
                <w:p w14:paraId="2968A22E" w14:textId="593FBDDC" w:rsidR="00EC0BBE" w:rsidRPr="006A03A6" w:rsidRDefault="00EC0BBE" w:rsidP="00EC0BBE">
                  <w:pPr>
                    <w:jc w:val="both"/>
                    <w:rPr>
                      <w:rFonts w:ascii="Arial" w:hAnsi="Arial"/>
                      <w:sz w:val="22"/>
                      <w:szCs w:val="22"/>
                    </w:rPr>
                  </w:pPr>
                  <w:r w:rsidRPr="006A03A6">
                    <w:rPr>
                      <w:rFonts w:ascii="Arial" w:hAnsi="Arial"/>
                      <w:sz w:val="22"/>
                      <w:szCs w:val="22"/>
                    </w:rPr>
                    <w:t>In accordance with the scheme:</w:t>
                  </w:r>
                </w:p>
                <w:p w14:paraId="2E228CB6" w14:textId="77777777" w:rsidR="00EC0BBE" w:rsidRPr="006A03A6" w:rsidRDefault="00EC0BBE" w:rsidP="00F23C8B">
                  <w:pPr>
                    <w:pStyle w:val="ListParagraph"/>
                    <w:numPr>
                      <w:ilvl w:val="0"/>
                      <w:numId w:val="45"/>
                    </w:numPr>
                    <w:ind w:left="643"/>
                    <w:jc w:val="both"/>
                    <w:rPr>
                      <w:rFonts w:ascii="Arial" w:hAnsi="Arial"/>
                      <w:sz w:val="22"/>
                      <w:szCs w:val="22"/>
                    </w:rPr>
                  </w:pPr>
                  <w:r w:rsidRPr="006A03A6">
                    <w:rPr>
                      <w:rFonts w:ascii="Arial" w:hAnsi="Arial"/>
                      <w:sz w:val="22"/>
                      <w:szCs w:val="22"/>
                    </w:rPr>
                    <w:t>Each dwelling must have a minimum internal gross floor area of 50m</w:t>
                  </w:r>
                  <w:r w:rsidRPr="006A03A6">
                    <w:rPr>
                      <w:rFonts w:ascii="Arial" w:hAnsi="Arial"/>
                      <w:sz w:val="22"/>
                      <w:szCs w:val="22"/>
                      <w:vertAlign w:val="superscript"/>
                    </w:rPr>
                    <w:t>2</w:t>
                  </w:r>
                  <w:r w:rsidRPr="006A03A6">
                    <w:rPr>
                      <w:rFonts w:ascii="Arial" w:hAnsi="Arial"/>
                      <w:sz w:val="22"/>
                      <w:szCs w:val="22"/>
                    </w:rPr>
                    <w:t>.</w:t>
                  </w:r>
                </w:p>
                <w:p w14:paraId="7E7CFF53" w14:textId="77777777" w:rsidR="00EC0BBE" w:rsidRPr="00890B7F" w:rsidRDefault="00EC0BBE" w:rsidP="00F23C8B">
                  <w:pPr>
                    <w:pStyle w:val="ListParagraph"/>
                    <w:numPr>
                      <w:ilvl w:val="0"/>
                      <w:numId w:val="45"/>
                    </w:numPr>
                    <w:ind w:left="643"/>
                    <w:jc w:val="both"/>
                    <w:rPr>
                      <w:rFonts w:ascii="Arial" w:hAnsi="Arial"/>
                      <w:sz w:val="22"/>
                      <w:szCs w:val="22"/>
                    </w:rPr>
                  </w:pPr>
                  <w:r w:rsidRPr="00890B7F">
                    <w:rPr>
                      <w:rFonts w:ascii="Arial" w:hAnsi="Arial"/>
                      <w:sz w:val="22"/>
                      <w:szCs w:val="22"/>
                    </w:rPr>
                    <w:t>The total contribution for the purpose of affordable housing must be equal to, or greater than 207.59m</w:t>
                  </w:r>
                  <w:r w:rsidRPr="00890B7F">
                    <w:rPr>
                      <w:rFonts w:ascii="Arial" w:hAnsi="Arial"/>
                      <w:sz w:val="22"/>
                      <w:szCs w:val="22"/>
                      <w:vertAlign w:val="superscript"/>
                    </w:rPr>
                    <w:t>2</w:t>
                  </w:r>
                  <w:r w:rsidRPr="00890B7F">
                    <w:rPr>
                      <w:rFonts w:ascii="Arial" w:hAnsi="Arial"/>
                      <w:sz w:val="22"/>
                      <w:szCs w:val="22"/>
                    </w:rPr>
                    <w:t xml:space="preserve"> (subject to discount rate). Where the dedication of a dwelling does not cover the full contribution required, the </w:t>
                  </w:r>
                  <w:proofErr w:type="gramStart"/>
                  <w:r w:rsidRPr="00890B7F">
                    <w:rPr>
                      <w:rFonts w:ascii="Arial" w:hAnsi="Arial"/>
                      <w:sz w:val="22"/>
                      <w:szCs w:val="22"/>
                    </w:rPr>
                    <w:t>remained</w:t>
                  </w:r>
                  <w:proofErr w:type="gramEnd"/>
                  <w:r w:rsidRPr="00890B7F">
                    <w:rPr>
                      <w:rFonts w:ascii="Arial" w:hAnsi="Arial"/>
                      <w:sz w:val="22"/>
                      <w:szCs w:val="22"/>
                    </w:rPr>
                    <w:t xml:space="preserve"> of to be paid as a monetary contribution at the contribution rate of $95.52/m2 (subject to indexation)</w:t>
                  </w:r>
                </w:p>
                <w:p w14:paraId="1C5C11DC" w14:textId="77777777" w:rsidR="00EC0BBE" w:rsidRPr="00950084" w:rsidRDefault="00EC0BBE" w:rsidP="00EC0BBE">
                  <w:pPr>
                    <w:ind w:left="720"/>
                    <w:jc w:val="both"/>
                    <w:rPr>
                      <w:rFonts w:ascii="Arial" w:hAnsi="Arial"/>
                      <w:i/>
                      <w:iCs/>
                      <w:sz w:val="22"/>
                      <w:szCs w:val="22"/>
                    </w:rPr>
                  </w:pPr>
                </w:p>
                <w:p w14:paraId="1325DE65" w14:textId="77777777" w:rsidR="00EC0BBE" w:rsidRPr="00DD12F0" w:rsidRDefault="00EC0BBE" w:rsidP="00F431E8">
                  <w:pPr>
                    <w:jc w:val="both"/>
                    <w:rPr>
                      <w:rFonts w:ascii="Arial" w:hAnsi="Arial"/>
                      <w:sz w:val="22"/>
                      <w:szCs w:val="22"/>
                    </w:rPr>
                  </w:pPr>
                  <w:r w:rsidRPr="00DD12F0">
                    <w:rPr>
                      <w:rFonts w:ascii="Arial" w:hAnsi="Arial"/>
                      <w:sz w:val="22"/>
                      <w:szCs w:val="22"/>
                    </w:rPr>
                    <w:t xml:space="preserve">The applicant must enter a Deed with the Council in the form and on terms acceptable to the Council providing for the transfer of title of the affordable housing dwellings to the Council, free of charge. </w:t>
                  </w:r>
                </w:p>
                <w:p w14:paraId="57832BC8" w14:textId="77777777" w:rsidR="00F431E8" w:rsidRPr="00DD12F0" w:rsidRDefault="00F431E8" w:rsidP="00F431E8">
                  <w:pPr>
                    <w:jc w:val="both"/>
                    <w:rPr>
                      <w:rFonts w:ascii="Arial" w:hAnsi="Arial"/>
                      <w:sz w:val="22"/>
                      <w:szCs w:val="22"/>
                    </w:rPr>
                  </w:pPr>
                </w:p>
                <w:p w14:paraId="3769DA37" w14:textId="1E7DB486" w:rsidR="00EC0BBE" w:rsidRPr="00DD12F0" w:rsidRDefault="00EC0BBE" w:rsidP="00F431E8">
                  <w:pPr>
                    <w:jc w:val="both"/>
                    <w:rPr>
                      <w:rFonts w:ascii="Arial" w:hAnsi="Arial"/>
                      <w:sz w:val="22"/>
                      <w:szCs w:val="22"/>
                    </w:rPr>
                  </w:pPr>
                  <w:r w:rsidRPr="00DD12F0">
                    <w:rPr>
                      <w:rFonts w:ascii="Arial" w:hAnsi="Arial"/>
                      <w:sz w:val="22"/>
                      <w:szCs w:val="22"/>
                    </w:rPr>
                    <w:t xml:space="preserve">The Deed is to be generally in accordance with the Affordable Housing Dwellings Transfer Deed template available at Council and is to be submitted to the Council and executed prior to the issue of the first Construction Certificate for the development (i.e., whether for part or whole of a building).  </w:t>
                  </w:r>
                </w:p>
                <w:p w14:paraId="72E535D0" w14:textId="77777777" w:rsidR="00EC0BBE" w:rsidRPr="00DD12F0" w:rsidRDefault="00EC0BBE" w:rsidP="00EC0BBE">
                  <w:pPr>
                    <w:ind w:left="720"/>
                    <w:jc w:val="both"/>
                    <w:rPr>
                      <w:rFonts w:ascii="Arial" w:hAnsi="Arial"/>
                      <w:sz w:val="22"/>
                      <w:szCs w:val="22"/>
                    </w:rPr>
                  </w:pPr>
                </w:p>
                <w:p w14:paraId="5E4E517D" w14:textId="77777777" w:rsidR="00EC0BBE" w:rsidRPr="00DD12F0" w:rsidRDefault="00EC0BBE" w:rsidP="00F431E8">
                  <w:pPr>
                    <w:jc w:val="both"/>
                    <w:rPr>
                      <w:rFonts w:ascii="Arial" w:hAnsi="Arial"/>
                      <w:sz w:val="22"/>
                      <w:szCs w:val="22"/>
                    </w:rPr>
                  </w:pPr>
                  <w:r w:rsidRPr="00DD12F0">
                    <w:rPr>
                      <w:rFonts w:ascii="Arial" w:hAnsi="Arial"/>
                      <w:sz w:val="22"/>
                      <w:szCs w:val="22"/>
                    </w:rPr>
                    <w:t>The terms of this Deed must be to the satisfaction of the Council and must include provisions to the effect that:</w:t>
                  </w:r>
                </w:p>
                <w:p w14:paraId="7D991C05" w14:textId="77777777" w:rsidR="00EC0BBE" w:rsidRPr="00DD12F0" w:rsidRDefault="00EC0BBE" w:rsidP="00F23C8B">
                  <w:pPr>
                    <w:pStyle w:val="ListParagraph"/>
                    <w:numPr>
                      <w:ilvl w:val="0"/>
                      <w:numId w:val="46"/>
                    </w:numPr>
                    <w:ind w:left="587"/>
                    <w:jc w:val="both"/>
                    <w:rPr>
                      <w:rFonts w:ascii="Arial" w:hAnsi="Arial"/>
                      <w:sz w:val="22"/>
                      <w:szCs w:val="22"/>
                    </w:rPr>
                  </w:pPr>
                  <w:r w:rsidRPr="00DD12F0">
                    <w:rPr>
                      <w:rFonts w:ascii="Arial" w:hAnsi="Arial"/>
                      <w:sz w:val="22"/>
                      <w:szCs w:val="22"/>
                    </w:rPr>
                    <w:t xml:space="preserve">The transfer of the dwelling/s is to be completed within two months of the issue of an Occupation Certificate for the relevant dwelling/s that is preceded by subdivision that includes the relevant dwellings or, if subdivision occurs after the issue of such an Occupation Certificate, within two months of subdivision. </w:t>
                  </w:r>
                </w:p>
                <w:p w14:paraId="75D4F66E" w14:textId="77777777" w:rsidR="00EC0BBE" w:rsidRPr="00DD12F0" w:rsidRDefault="00EC0BBE" w:rsidP="00F23C8B">
                  <w:pPr>
                    <w:pStyle w:val="ListParagraph"/>
                    <w:numPr>
                      <w:ilvl w:val="0"/>
                      <w:numId w:val="46"/>
                    </w:numPr>
                    <w:ind w:left="587"/>
                    <w:jc w:val="both"/>
                    <w:rPr>
                      <w:rFonts w:ascii="Arial" w:hAnsi="Arial"/>
                      <w:sz w:val="22"/>
                      <w:szCs w:val="22"/>
                    </w:rPr>
                  </w:pPr>
                  <w:r w:rsidRPr="00DD12F0">
                    <w:rPr>
                      <w:rFonts w:ascii="Arial" w:hAnsi="Arial"/>
                      <w:sz w:val="22"/>
                      <w:szCs w:val="22"/>
                    </w:rPr>
                    <w:lastRenderedPageBreak/>
                    <w:t>An affordable housing covenant benefitting the Council is to be placed on the title of the land.</w:t>
                  </w:r>
                </w:p>
                <w:p w14:paraId="05FEDBAA" w14:textId="77777777" w:rsidR="00EC0BBE" w:rsidRPr="00DD12F0" w:rsidRDefault="00EC0BBE" w:rsidP="00F23C8B">
                  <w:pPr>
                    <w:pStyle w:val="ListParagraph"/>
                    <w:numPr>
                      <w:ilvl w:val="0"/>
                      <w:numId w:val="46"/>
                    </w:numPr>
                    <w:ind w:left="587"/>
                    <w:jc w:val="both"/>
                    <w:rPr>
                      <w:rFonts w:ascii="Arial" w:hAnsi="Arial"/>
                      <w:sz w:val="22"/>
                      <w:szCs w:val="22"/>
                    </w:rPr>
                  </w:pPr>
                  <w:r w:rsidRPr="00DD12F0">
                    <w:rPr>
                      <w:rFonts w:ascii="Arial" w:hAnsi="Arial"/>
                      <w:sz w:val="22"/>
                      <w:szCs w:val="22"/>
                    </w:rPr>
                    <w:t>The affordable housing dwelling is to be constructed to a standard which, in the opinion of the Council, is consistent with other dwellings in the development.</w:t>
                  </w:r>
                </w:p>
                <w:p w14:paraId="1D3DCC6C" w14:textId="77777777" w:rsidR="00EC0BBE" w:rsidRPr="00DD12F0" w:rsidRDefault="00EC0BBE" w:rsidP="00F23C8B">
                  <w:pPr>
                    <w:pStyle w:val="ListParagraph"/>
                    <w:numPr>
                      <w:ilvl w:val="0"/>
                      <w:numId w:val="46"/>
                    </w:numPr>
                    <w:ind w:left="587"/>
                    <w:jc w:val="both"/>
                    <w:rPr>
                      <w:rFonts w:ascii="Arial" w:hAnsi="Arial"/>
                      <w:sz w:val="22"/>
                      <w:szCs w:val="22"/>
                    </w:rPr>
                  </w:pPr>
                  <w:r w:rsidRPr="00DD12F0">
                    <w:rPr>
                      <w:rFonts w:ascii="Arial" w:hAnsi="Arial"/>
                      <w:sz w:val="22"/>
                      <w:szCs w:val="22"/>
                    </w:rPr>
                    <w:t xml:space="preserve">The applicant must pay Council’s reasonable legal costs in satisfying itself that the agreement is appropriate, and a provision to this effect is to be included in the agreement.  </w:t>
                  </w:r>
                </w:p>
                <w:p w14:paraId="66D7FF88" w14:textId="77777777" w:rsidR="00EC0BBE" w:rsidRPr="00DD12F0" w:rsidRDefault="00EC0BBE" w:rsidP="00EC0BBE">
                  <w:pPr>
                    <w:ind w:left="720"/>
                    <w:jc w:val="both"/>
                    <w:rPr>
                      <w:rFonts w:ascii="Arial" w:hAnsi="Arial"/>
                      <w:sz w:val="22"/>
                      <w:szCs w:val="22"/>
                    </w:rPr>
                  </w:pPr>
                </w:p>
                <w:p w14:paraId="0772FC5F" w14:textId="77777777" w:rsidR="00EC0BBE" w:rsidRPr="00DD12F0" w:rsidRDefault="00EC0BBE" w:rsidP="00C74FCC">
                  <w:pPr>
                    <w:jc w:val="both"/>
                    <w:rPr>
                      <w:rFonts w:ascii="Arial" w:hAnsi="Arial"/>
                      <w:sz w:val="22"/>
                      <w:szCs w:val="22"/>
                    </w:rPr>
                  </w:pPr>
                  <w:r w:rsidRPr="00DD12F0">
                    <w:rPr>
                      <w:rFonts w:ascii="Arial" w:hAnsi="Arial"/>
                      <w:sz w:val="22"/>
                      <w:szCs w:val="22"/>
                    </w:rPr>
                    <w:t>The construction certificate plans must demonstrate the physical requirements specified in the Housing Transfer Deed are satisfied.</w:t>
                  </w:r>
                </w:p>
                <w:p w14:paraId="5AE49C06" w14:textId="77777777" w:rsidR="0074588C" w:rsidRPr="00950084" w:rsidRDefault="0074588C" w:rsidP="009457F1">
                  <w:pPr>
                    <w:jc w:val="both"/>
                    <w:rPr>
                      <w:rFonts w:ascii="Arial" w:hAnsi="Arial" w:cs="Arial"/>
                      <w:sz w:val="22"/>
                      <w:szCs w:val="22"/>
                    </w:rPr>
                  </w:pPr>
                </w:p>
                <w:p w14:paraId="7AD4506B" w14:textId="77777777" w:rsidR="009457F1" w:rsidRPr="004110FD" w:rsidRDefault="009457F1" w:rsidP="009457F1">
                  <w:pPr>
                    <w:jc w:val="both"/>
                    <w:rPr>
                      <w:rFonts w:ascii="Arial" w:hAnsi="Arial" w:cs="Arial"/>
                      <w:b/>
                      <w:bCs/>
                      <w:sz w:val="22"/>
                      <w:szCs w:val="22"/>
                    </w:rPr>
                  </w:pPr>
                  <w:r w:rsidRPr="00950084">
                    <w:rPr>
                      <w:rFonts w:ascii="Arial" w:hAnsi="Arial" w:cs="Arial"/>
                      <w:sz w:val="22"/>
                      <w:szCs w:val="22"/>
                    </w:rPr>
                    <w:t>Condition reason: To ensure affordable housing contributions are levied in accordance with the adopted scheme.</w:t>
                  </w:r>
                </w:p>
              </w:tc>
            </w:tr>
          </w:tbl>
          <w:p w14:paraId="259A89B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92AACC7" w14:textId="77777777" w:rsidTr="007C488A">
              <w:tc>
                <w:tcPr>
                  <w:tcW w:w="567" w:type="dxa"/>
                </w:tcPr>
                <w:p w14:paraId="34A22B5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C64833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Development contributions – 7.11 general</w:t>
                  </w:r>
                </w:p>
                <w:p w14:paraId="470B999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30F4A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In accordance with Newcastle City Council Section 7.11 Development Contributions Plan 2021-2036 (the Plan), the following monetary contributions shall be paid to Newcastle City Council to cater for the increased demand for transport and social infrastructure:</w:t>
                  </w:r>
                </w:p>
                <w:p w14:paraId="1CB4C53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tbl>
                  <w:tblPr>
                    <w:tblW w:w="7485" w:type="dxa"/>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036"/>
                    <w:gridCol w:w="2449"/>
                  </w:tblGrid>
                  <w:tr w:rsidR="009457F1" w:rsidRPr="009457F1" w14:paraId="2ADED74D"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5DFE40F8" w14:textId="77777777" w:rsidR="009457F1" w:rsidRPr="009457F1" w:rsidRDefault="009457F1" w:rsidP="009457F1">
                        <w:pPr>
                          <w:rPr>
                            <w:rFonts w:ascii="Arial" w:hAnsi="Arial" w:cs="Arial"/>
                            <w:sz w:val="22"/>
                            <w:szCs w:val="22"/>
                          </w:rPr>
                        </w:pPr>
                        <w:r w:rsidRPr="009457F1">
                          <w:rPr>
                            <w:rFonts w:ascii="Arial" w:hAnsi="Arial" w:cs="Arial"/>
                            <w:b/>
                            <w:bCs/>
                            <w:sz w:val="22"/>
                            <w:szCs w:val="22"/>
                          </w:rPr>
                          <w:t>Description</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E0F4534" w14:textId="77777777" w:rsidR="009457F1" w:rsidRPr="009457F1" w:rsidRDefault="009457F1" w:rsidP="009457F1">
                        <w:pPr>
                          <w:rPr>
                            <w:rFonts w:ascii="Arial" w:hAnsi="Arial" w:cs="Arial"/>
                            <w:sz w:val="22"/>
                            <w:szCs w:val="22"/>
                          </w:rPr>
                        </w:pPr>
                        <w:r w:rsidRPr="009457F1">
                          <w:rPr>
                            <w:rFonts w:ascii="Arial" w:hAnsi="Arial" w:cs="Arial"/>
                            <w:b/>
                            <w:bCs/>
                            <w:sz w:val="22"/>
                            <w:szCs w:val="22"/>
                          </w:rPr>
                          <w:t>Contribution ($)</w:t>
                        </w:r>
                      </w:p>
                    </w:tc>
                  </w:tr>
                  <w:tr w:rsidR="009457F1" w:rsidRPr="009457F1" w14:paraId="6B74A4FB"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41F65EBE" w14:textId="77777777" w:rsidR="009457F1" w:rsidRPr="009457F1" w:rsidRDefault="009457F1" w:rsidP="009457F1">
                        <w:pPr>
                          <w:rPr>
                            <w:rFonts w:ascii="Arial" w:hAnsi="Arial" w:cs="Arial"/>
                            <w:sz w:val="22"/>
                            <w:szCs w:val="22"/>
                          </w:rPr>
                        </w:pPr>
                        <w:r w:rsidRPr="009457F1">
                          <w:rPr>
                            <w:rFonts w:ascii="Arial" w:hAnsi="Arial" w:cs="Arial"/>
                            <w:sz w:val="22"/>
                            <w:szCs w:val="22"/>
                          </w:rPr>
                          <w:t>Transport</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39D7A96" w14:textId="77777777" w:rsidR="009457F1" w:rsidRPr="009457F1" w:rsidRDefault="009457F1" w:rsidP="009457F1">
                        <w:pPr>
                          <w:rPr>
                            <w:rFonts w:ascii="Arial" w:hAnsi="Arial" w:cs="Arial"/>
                            <w:sz w:val="22"/>
                            <w:szCs w:val="22"/>
                          </w:rPr>
                        </w:pPr>
                        <w:r w:rsidRPr="009457F1">
                          <w:rPr>
                            <w:rFonts w:ascii="Arial" w:hAnsi="Arial" w:cs="Arial"/>
                            <w:sz w:val="22"/>
                            <w:szCs w:val="22"/>
                          </w:rPr>
                          <w:t>$434,854.70</w:t>
                        </w:r>
                      </w:p>
                    </w:tc>
                  </w:tr>
                  <w:tr w:rsidR="009457F1" w:rsidRPr="009457F1" w14:paraId="6A183FAF"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4EA1EE0" w14:textId="77777777" w:rsidR="009457F1" w:rsidRPr="009457F1" w:rsidRDefault="009457F1" w:rsidP="009457F1">
                        <w:pPr>
                          <w:rPr>
                            <w:rFonts w:ascii="Arial" w:hAnsi="Arial" w:cs="Arial"/>
                            <w:sz w:val="22"/>
                            <w:szCs w:val="22"/>
                          </w:rPr>
                        </w:pPr>
                        <w:r w:rsidRPr="009457F1">
                          <w:rPr>
                            <w:rFonts w:ascii="Arial" w:hAnsi="Arial" w:cs="Arial"/>
                            <w:sz w:val="22"/>
                            <w:szCs w:val="22"/>
                          </w:rPr>
                          <w:t>Open space and recreation</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54AF7494" w14:textId="77777777" w:rsidR="009457F1" w:rsidRPr="009457F1" w:rsidRDefault="009457F1" w:rsidP="009457F1">
                        <w:pPr>
                          <w:rPr>
                            <w:rFonts w:ascii="Arial" w:hAnsi="Arial" w:cs="Arial"/>
                            <w:sz w:val="22"/>
                            <w:szCs w:val="22"/>
                          </w:rPr>
                        </w:pPr>
                        <w:r w:rsidRPr="009457F1">
                          <w:rPr>
                            <w:rFonts w:ascii="Arial" w:hAnsi="Arial" w:cs="Arial"/>
                            <w:sz w:val="22"/>
                            <w:szCs w:val="22"/>
                          </w:rPr>
                          <w:t>$1,868,664.93</w:t>
                        </w:r>
                      </w:p>
                    </w:tc>
                  </w:tr>
                  <w:tr w:rsidR="009457F1" w:rsidRPr="009457F1" w14:paraId="735C23F7"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F500852" w14:textId="77777777" w:rsidR="009457F1" w:rsidRPr="009457F1" w:rsidRDefault="009457F1" w:rsidP="009457F1">
                        <w:pPr>
                          <w:rPr>
                            <w:rFonts w:ascii="Arial" w:hAnsi="Arial" w:cs="Arial"/>
                            <w:sz w:val="22"/>
                            <w:szCs w:val="22"/>
                          </w:rPr>
                        </w:pPr>
                        <w:r w:rsidRPr="009457F1">
                          <w:rPr>
                            <w:rFonts w:ascii="Arial" w:hAnsi="Arial" w:cs="Arial"/>
                            <w:sz w:val="22"/>
                            <w:szCs w:val="22"/>
                          </w:rPr>
                          <w:t>Community facilities</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C5C1344" w14:textId="77777777" w:rsidR="009457F1" w:rsidRPr="009457F1" w:rsidRDefault="009457F1" w:rsidP="009457F1">
                        <w:pPr>
                          <w:rPr>
                            <w:rFonts w:ascii="Arial" w:hAnsi="Arial" w:cs="Arial"/>
                            <w:sz w:val="22"/>
                            <w:szCs w:val="22"/>
                          </w:rPr>
                        </w:pPr>
                        <w:r w:rsidRPr="009457F1">
                          <w:rPr>
                            <w:rFonts w:ascii="Arial" w:hAnsi="Arial" w:cs="Arial"/>
                            <w:sz w:val="22"/>
                            <w:szCs w:val="22"/>
                          </w:rPr>
                          <w:t>$345,689.63</w:t>
                        </w:r>
                      </w:p>
                    </w:tc>
                  </w:tr>
                  <w:tr w:rsidR="009457F1" w:rsidRPr="009457F1" w14:paraId="30E043A6"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0DCBC22" w14:textId="77777777" w:rsidR="009457F1" w:rsidRPr="009457F1" w:rsidRDefault="009457F1" w:rsidP="009457F1">
                        <w:pPr>
                          <w:rPr>
                            <w:rFonts w:ascii="Arial" w:hAnsi="Arial" w:cs="Arial"/>
                            <w:sz w:val="22"/>
                            <w:szCs w:val="22"/>
                          </w:rPr>
                        </w:pPr>
                        <w:r w:rsidRPr="009457F1">
                          <w:rPr>
                            <w:rFonts w:ascii="Arial" w:hAnsi="Arial" w:cs="Arial"/>
                            <w:sz w:val="22"/>
                            <w:szCs w:val="22"/>
                          </w:rPr>
                          <w:t>Plan preparation and administration</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1F2A3281" w14:textId="77777777" w:rsidR="009457F1" w:rsidRPr="009457F1" w:rsidRDefault="009457F1" w:rsidP="009457F1">
                        <w:pPr>
                          <w:rPr>
                            <w:rFonts w:ascii="Arial" w:hAnsi="Arial" w:cs="Arial"/>
                            <w:sz w:val="22"/>
                            <w:szCs w:val="22"/>
                          </w:rPr>
                        </w:pPr>
                        <w:r w:rsidRPr="009457F1">
                          <w:rPr>
                            <w:rFonts w:ascii="Arial" w:hAnsi="Arial" w:cs="Arial"/>
                            <w:sz w:val="22"/>
                            <w:szCs w:val="22"/>
                          </w:rPr>
                          <w:t>$66,135.04</w:t>
                        </w:r>
                      </w:p>
                    </w:tc>
                  </w:tr>
                  <w:tr w:rsidR="009457F1" w:rsidRPr="009457F1" w14:paraId="7D738E23"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6900768" w14:textId="77777777" w:rsidR="009457F1" w:rsidRPr="009457F1" w:rsidRDefault="009457F1" w:rsidP="009457F1">
                        <w:pPr>
                          <w:rPr>
                            <w:rFonts w:ascii="Arial" w:hAnsi="Arial" w:cs="Arial"/>
                            <w:sz w:val="22"/>
                            <w:szCs w:val="22"/>
                          </w:rPr>
                        </w:pPr>
                        <w:r w:rsidRPr="009457F1">
                          <w:rPr>
                            <w:rFonts w:ascii="Arial" w:hAnsi="Arial" w:cs="Arial"/>
                            <w:b/>
                            <w:bCs/>
                            <w:sz w:val="22"/>
                            <w:szCs w:val="22"/>
                          </w:rPr>
                          <w:t>TOTAL</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E78DAEC" w14:textId="77777777" w:rsidR="009457F1" w:rsidRPr="009457F1" w:rsidRDefault="009457F1" w:rsidP="009457F1">
                        <w:pPr>
                          <w:rPr>
                            <w:rFonts w:ascii="Arial" w:hAnsi="Arial" w:cs="Arial"/>
                            <w:sz w:val="22"/>
                            <w:szCs w:val="22"/>
                          </w:rPr>
                        </w:pPr>
                        <w:r w:rsidRPr="009457F1">
                          <w:rPr>
                            <w:rFonts w:ascii="Arial" w:hAnsi="Arial" w:cs="Arial"/>
                            <w:b/>
                            <w:bCs/>
                            <w:sz w:val="22"/>
                            <w:szCs w:val="22"/>
                          </w:rPr>
                          <w:t>$2,715,344.30</w:t>
                        </w:r>
                      </w:p>
                    </w:tc>
                  </w:tr>
                </w:tbl>
                <w:p w14:paraId="5520BF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4DB2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If the contributions are not paid within the financial quarter that this consent is granted, the contributions payable will be adjusted in accordance with the provisions of the Plan and the amount payable will be calculated </w:t>
                  </w:r>
                  <w:proofErr w:type="gramStart"/>
                  <w:r w:rsidRPr="009457F1">
                    <w:rPr>
                      <w:rFonts w:ascii="Arial" w:hAnsi="Arial" w:cs="Arial"/>
                      <w:sz w:val="22"/>
                      <w:szCs w:val="22"/>
                    </w:rPr>
                    <w:t>on the basis of</w:t>
                  </w:r>
                  <w:proofErr w:type="gramEnd"/>
                  <w:r w:rsidRPr="009457F1">
                    <w:rPr>
                      <w:rFonts w:ascii="Arial" w:hAnsi="Arial" w:cs="Arial"/>
                      <w:sz w:val="22"/>
                      <w:szCs w:val="22"/>
                    </w:rPr>
                    <w:t xml:space="preserve"> the contribution rates applicable at the time of payment.</w:t>
                  </w:r>
                </w:p>
                <w:p w14:paraId="13D4503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314EAD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contributions shall be paid to the Newcastle City Council:</w:t>
                  </w:r>
                </w:p>
                <w:p w14:paraId="6483580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DD42D41" w14:textId="77777777" w:rsidR="009457F1" w:rsidRPr="009457F1" w:rsidRDefault="009457F1" w:rsidP="00F23C8B">
                  <w:pPr>
                    <w:numPr>
                      <w:ilvl w:val="0"/>
                      <w:numId w:val="7"/>
                    </w:numPr>
                    <w:rPr>
                      <w:rFonts w:ascii="Arial" w:hAnsi="Arial" w:cs="Arial"/>
                      <w:sz w:val="22"/>
                      <w:szCs w:val="22"/>
                    </w:rPr>
                  </w:pPr>
                  <w:r w:rsidRPr="009457F1">
                    <w:rPr>
                      <w:rFonts w:ascii="Arial" w:hAnsi="Arial" w:cs="Arial"/>
                      <w:sz w:val="22"/>
                      <w:szCs w:val="22"/>
                    </w:rPr>
                    <w:t>prior to the issue of the Subdivision Certificate where the development is for subdivision; or</w:t>
                  </w:r>
                </w:p>
                <w:p w14:paraId="6FD8D8FF" w14:textId="77777777" w:rsidR="009457F1" w:rsidRPr="009457F1" w:rsidRDefault="009457F1" w:rsidP="00F23C8B">
                  <w:pPr>
                    <w:numPr>
                      <w:ilvl w:val="0"/>
                      <w:numId w:val="7"/>
                    </w:numPr>
                    <w:rPr>
                      <w:rFonts w:ascii="Arial" w:hAnsi="Arial" w:cs="Arial"/>
                      <w:sz w:val="22"/>
                      <w:szCs w:val="22"/>
                    </w:rPr>
                  </w:pPr>
                  <w:r w:rsidRPr="009457F1">
                    <w:rPr>
                      <w:rFonts w:ascii="Arial" w:hAnsi="Arial" w:cs="Arial"/>
                      <w:sz w:val="22"/>
                      <w:szCs w:val="22"/>
                    </w:rPr>
                    <w:t>prior to the issue of the first Construction Certificate where the development is for building work; or</w:t>
                  </w:r>
                </w:p>
                <w:p w14:paraId="6D09AC4A" w14:textId="77777777" w:rsidR="009457F1" w:rsidRPr="009457F1" w:rsidRDefault="009457F1" w:rsidP="00F23C8B">
                  <w:pPr>
                    <w:numPr>
                      <w:ilvl w:val="0"/>
                      <w:numId w:val="7"/>
                    </w:numPr>
                    <w:rPr>
                      <w:rFonts w:ascii="Arial" w:hAnsi="Arial" w:cs="Arial"/>
                      <w:sz w:val="22"/>
                      <w:szCs w:val="22"/>
                    </w:rPr>
                  </w:pPr>
                  <w:r w:rsidRPr="009457F1">
                    <w:rPr>
                      <w:rFonts w:ascii="Arial" w:hAnsi="Arial" w:cs="Arial"/>
                      <w:sz w:val="22"/>
                      <w:szCs w:val="22"/>
                    </w:rPr>
                    <w:t>prior to issue of the Subdivision Certificate or first Construction Certificate, whichever occurs first, where the development involves both subdivision and building work; or</w:t>
                  </w:r>
                </w:p>
                <w:p w14:paraId="27238440" w14:textId="77777777" w:rsidR="009457F1" w:rsidRPr="009457F1" w:rsidRDefault="009457F1" w:rsidP="00F23C8B">
                  <w:pPr>
                    <w:numPr>
                      <w:ilvl w:val="0"/>
                      <w:numId w:val="7"/>
                    </w:numPr>
                    <w:rPr>
                      <w:rFonts w:ascii="Arial" w:hAnsi="Arial" w:cs="Arial"/>
                      <w:sz w:val="22"/>
                      <w:szCs w:val="22"/>
                    </w:rPr>
                  </w:pPr>
                  <w:r w:rsidRPr="009457F1">
                    <w:rPr>
                      <w:rFonts w:ascii="Arial" w:hAnsi="Arial" w:cs="Arial"/>
                      <w:sz w:val="22"/>
                      <w:szCs w:val="22"/>
                    </w:rPr>
                    <w:t>prior to the works commencing where the development does not require a Construction Certificate or Subdivision Certificate.</w:t>
                  </w:r>
                </w:p>
                <w:p w14:paraId="18955E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55140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development contributions are paid to address the increased demand for public amenities and services resulting from the approved development. </w:t>
                  </w:r>
                </w:p>
              </w:tc>
            </w:tr>
          </w:tbl>
          <w:p w14:paraId="4532FACD"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8021BDC" w14:textId="77777777" w:rsidTr="007C488A">
              <w:tc>
                <w:tcPr>
                  <w:tcW w:w="567" w:type="dxa"/>
                </w:tcPr>
                <w:p w14:paraId="4FCC604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E95E9B7"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Design excellence</w:t>
                  </w:r>
                </w:p>
                <w:p w14:paraId="08340998" w14:textId="77777777" w:rsidR="009457F1" w:rsidRPr="009457F1" w:rsidRDefault="009457F1" w:rsidP="009457F1">
                  <w:pPr>
                    <w:jc w:val="both"/>
                    <w:rPr>
                      <w:rFonts w:ascii="Arial" w:hAnsi="Arial" w:cs="Arial"/>
                      <w:b/>
                      <w:bCs/>
                      <w:sz w:val="22"/>
                      <w:szCs w:val="22"/>
                      <w:lang w:val="en-AU"/>
                    </w:rPr>
                  </w:pPr>
                </w:p>
                <w:p w14:paraId="4F60C64A"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The development is to be undertaken in accordance with the terms and conditions of the Competitive Design Process Exemption from City of Newcastle dated 21 May 2026, and the approved Design Excellence Strategy prepared by ADW Johnson dated 13 May 2026.   </w:t>
                  </w:r>
                </w:p>
                <w:p w14:paraId="4EA3D5F4" w14:textId="77777777" w:rsidR="009457F1" w:rsidRPr="009457F1" w:rsidRDefault="009457F1" w:rsidP="009457F1">
                  <w:pPr>
                    <w:jc w:val="both"/>
                    <w:rPr>
                      <w:rFonts w:ascii="Arial" w:hAnsi="Arial" w:cs="Arial"/>
                      <w:sz w:val="22"/>
                      <w:szCs w:val="22"/>
                      <w:lang w:val="en-AU"/>
                    </w:rPr>
                  </w:pPr>
                </w:p>
                <w:p w14:paraId="7E53E002"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lastRenderedPageBreak/>
                    <w:t xml:space="preserve">A process of design integrity is to be established to ensure the approved development retains design excellence through to completion, including the following: </w:t>
                  </w:r>
                </w:p>
                <w:p w14:paraId="72C59BEB" w14:textId="77777777" w:rsidR="009457F1" w:rsidRPr="009457F1" w:rsidRDefault="009457F1" w:rsidP="009457F1">
                  <w:pPr>
                    <w:jc w:val="both"/>
                    <w:rPr>
                      <w:rFonts w:ascii="Arial" w:hAnsi="Arial" w:cs="Arial"/>
                      <w:sz w:val="22"/>
                      <w:szCs w:val="22"/>
                      <w:lang w:val="en-AU"/>
                    </w:rPr>
                  </w:pPr>
                </w:p>
                <w:p w14:paraId="21FB757E" w14:textId="77777777" w:rsidR="009457F1" w:rsidRPr="009457F1" w:rsidRDefault="009457F1" w:rsidP="00F23C8B">
                  <w:pPr>
                    <w:numPr>
                      <w:ilvl w:val="0"/>
                      <w:numId w:val="35"/>
                    </w:numPr>
                    <w:ind w:left="360"/>
                    <w:jc w:val="both"/>
                    <w:rPr>
                      <w:rFonts w:ascii="Arial" w:hAnsi="Arial" w:cs="Arial"/>
                      <w:sz w:val="22"/>
                      <w:szCs w:val="22"/>
                      <w:lang w:val="en-AU"/>
                    </w:rPr>
                  </w:pPr>
                  <w:r w:rsidRPr="009457F1">
                    <w:rPr>
                      <w:rFonts w:ascii="Arial" w:hAnsi="Arial" w:cs="Arial"/>
                      <w:sz w:val="22"/>
                      <w:szCs w:val="22"/>
                      <w:lang w:val="en-AU"/>
                    </w:rPr>
                    <w:t xml:space="preserve">Newcastle City Councils Urban Design Review Panel are to be appointed as the design integrity panel to oversee the development for its duration and are to review, assess and advise on the extent to which design excellence is realised. The program of design review post development consent is to include: </w:t>
                  </w:r>
                </w:p>
                <w:p w14:paraId="46D724A3" w14:textId="77777777" w:rsidR="009457F1" w:rsidRPr="009457F1" w:rsidRDefault="009457F1" w:rsidP="00F23C8B">
                  <w:pPr>
                    <w:numPr>
                      <w:ilvl w:val="1"/>
                      <w:numId w:val="35"/>
                    </w:numPr>
                    <w:ind w:left="1080"/>
                    <w:jc w:val="both"/>
                    <w:rPr>
                      <w:rFonts w:ascii="Arial" w:hAnsi="Arial" w:cs="Arial"/>
                      <w:sz w:val="22"/>
                      <w:szCs w:val="22"/>
                      <w:lang w:val="en-AU"/>
                    </w:rPr>
                  </w:pPr>
                  <w:r w:rsidRPr="009457F1">
                    <w:rPr>
                      <w:rFonts w:ascii="Arial" w:hAnsi="Arial" w:cs="Arial"/>
                      <w:sz w:val="22"/>
                      <w:szCs w:val="22"/>
                      <w:lang w:val="en-AU"/>
                    </w:rPr>
                    <w:t>Prior to the submission of every construction certificate application</w:t>
                  </w:r>
                  <w:r w:rsidRPr="00252727">
                    <w:rPr>
                      <w:rFonts w:ascii="Arial" w:hAnsi="Arial" w:cs="Arial"/>
                      <w:sz w:val="22"/>
                      <w:szCs w:val="22"/>
                      <w:lang w:val="en-AU"/>
                    </w:rPr>
                    <w:t xml:space="preserve">, </w:t>
                  </w:r>
                  <w:r w:rsidRPr="00252727">
                    <w:rPr>
                      <w:rFonts w:ascii="Arial" w:hAnsi="Arial" w:cs="Arial"/>
                      <w:sz w:val="22"/>
                      <w:szCs w:val="22"/>
                    </w:rPr>
                    <w:t>but excluding construction certificates related to in-ground works and/or the ground floor slab only,</w:t>
                  </w:r>
                  <w:r w:rsidRPr="009457F1">
                    <w:rPr>
                      <w:rFonts w:ascii="Arial" w:hAnsi="Arial" w:cs="Arial"/>
                      <w:b/>
                      <w:bCs/>
                      <w:sz w:val="22"/>
                      <w:szCs w:val="22"/>
                    </w:rPr>
                    <w:t xml:space="preserve"> </w:t>
                  </w:r>
                  <w:r w:rsidRPr="009457F1">
                    <w:rPr>
                      <w:rFonts w:ascii="Arial" w:hAnsi="Arial" w:cs="Arial"/>
                      <w:sz w:val="22"/>
                      <w:szCs w:val="22"/>
                      <w:lang w:val="en-AU"/>
                    </w:rPr>
                    <w:t xml:space="preserve">to confirm the detailed design is consistent with design quality as approved </w:t>
                  </w:r>
                </w:p>
                <w:p w14:paraId="46A54E17" w14:textId="77777777" w:rsidR="009457F1" w:rsidRPr="009457F1" w:rsidRDefault="009457F1" w:rsidP="00F23C8B">
                  <w:pPr>
                    <w:numPr>
                      <w:ilvl w:val="1"/>
                      <w:numId w:val="35"/>
                    </w:numPr>
                    <w:ind w:left="1080"/>
                    <w:jc w:val="both"/>
                    <w:rPr>
                      <w:rFonts w:ascii="Arial" w:hAnsi="Arial" w:cs="Arial"/>
                      <w:sz w:val="22"/>
                      <w:szCs w:val="22"/>
                      <w:lang w:val="en-AU"/>
                    </w:rPr>
                  </w:pPr>
                  <w:r w:rsidRPr="009457F1">
                    <w:rPr>
                      <w:rFonts w:ascii="Arial" w:hAnsi="Arial" w:cs="Arial"/>
                      <w:sz w:val="22"/>
                      <w:szCs w:val="22"/>
                      <w:lang w:val="en-AU"/>
                    </w:rPr>
                    <w:t xml:space="preserve">Prior to the submission of any application to modify development consent affecting the design, to confirm detailed design is consistent with design quality endorsed as approved.    </w:t>
                  </w:r>
                </w:p>
                <w:p w14:paraId="4EB1B021" w14:textId="77777777" w:rsidR="009457F1" w:rsidRPr="009457F1" w:rsidRDefault="009457F1" w:rsidP="00F23C8B">
                  <w:pPr>
                    <w:numPr>
                      <w:ilvl w:val="0"/>
                      <w:numId w:val="35"/>
                    </w:numPr>
                    <w:ind w:left="360"/>
                    <w:jc w:val="both"/>
                    <w:rPr>
                      <w:rFonts w:ascii="Arial" w:hAnsi="Arial" w:cs="Arial"/>
                      <w:sz w:val="22"/>
                      <w:szCs w:val="22"/>
                      <w:lang w:val="en-AU"/>
                    </w:rPr>
                  </w:pPr>
                  <w:r w:rsidRPr="009457F1">
                    <w:rPr>
                      <w:rFonts w:ascii="Arial" w:hAnsi="Arial" w:cs="Arial"/>
                      <w:sz w:val="22"/>
                      <w:szCs w:val="22"/>
                      <w:lang w:val="en-AU"/>
                    </w:rPr>
                    <w:t xml:space="preserve">The nominated architects of the approved development are to be retained until the completion of the development (issue of an occupation certificate). In the event the nominated architects need to be replaced, appointment of an alternate architectural firm is to be endorsed by Newcastle City Council's Urban Design Review Panel prior to the replacement of the nominated architect coming into effect. Written notification must be provided to Newcastle City Council and the Registered Certifier upon the endorsement of the newly appointed architect.  </w:t>
                  </w:r>
                </w:p>
                <w:p w14:paraId="11BED1C9" w14:textId="77777777" w:rsidR="009457F1" w:rsidRPr="009457F1" w:rsidRDefault="009457F1" w:rsidP="009457F1">
                  <w:pPr>
                    <w:jc w:val="both"/>
                    <w:rPr>
                      <w:rFonts w:ascii="Arial" w:hAnsi="Arial" w:cs="Arial"/>
                      <w:sz w:val="22"/>
                      <w:szCs w:val="22"/>
                      <w:lang w:val="en-AU"/>
                    </w:rPr>
                  </w:pPr>
                </w:p>
                <w:p w14:paraId="6082BFCB" w14:textId="77777777" w:rsidR="009457F1" w:rsidRPr="009457F1" w:rsidRDefault="009457F1" w:rsidP="009457F1">
                  <w:pPr>
                    <w:jc w:val="both"/>
                    <w:rPr>
                      <w:rFonts w:ascii="Arial" w:hAnsi="Arial" w:cs="Arial"/>
                      <w:sz w:val="22"/>
                      <w:szCs w:val="22"/>
                      <w:lang w:val="en-AU"/>
                    </w:rPr>
                  </w:pPr>
                  <w:r w:rsidRPr="009457F1">
                    <w:rPr>
                      <w:rFonts w:ascii="Arial" w:hAnsi="Arial" w:cs="Arial"/>
                      <w:b/>
                      <w:bCs/>
                      <w:sz w:val="22"/>
                      <w:szCs w:val="22"/>
                      <w:lang w:val="en-AU"/>
                    </w:rPr>
                    <w:t>Note:</w:t>
                  </w:r>
                  <w:r w:rsidRPr="009457F1">
                    <w:rPr>
                      <w:rFonts w:ascii="Arial" w:hAnsi="Arial" w:cs="Arial"/>
                      <w:sz w:val="22"/>
                      <w:szCs w:val="22"/>
                      <w:lang w:val="en-AU"/>
                    </w:rPr>
                    <w:t xml:space="preserve"> meetings of Newcastle City Councils Urban Design Review Panel will be scheduled to meet CN’s operational need. The cost of attending a design review meeting will be borne by the applicant. The related fee is that which is applicable for referral to the Newcastle City Councils Urban Design Review Panel outside of the application assessment process (i.e. the fee for review undertaken prior to submission of a development application) as set out in CN's fees and charges document. </w:t>
                  </w:r>
                </w:p>
                <w:p w14:paraId="1304BC4B"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w:t>
                  </w:r>
                </w:p>
                <w:p w14:paraId="37B85227" w14:textId="77777777" w:rsidR="009457F1" w:rsidRPr="009457F1" w:rsidRDefault="009457F1" w:rsidP="009457F1">
                  <w:pPr>
                    <w:jc w:val="both"/>
                    <w:rPr>
                      <w:rFonts w:ascii="Arial" w:hAnsi="Arial" w:cs="Arial"/>
                      <w:sz w:val="22"/>
                      <w:szCs w:val="22"/>
                    </w:rPr>
                  </w:pPr>
                  <w:r w:rsidRPr="009457F1">
                    <w:rPr>
                      <w:rFonts w:ascii="Arial" w:hAnsi="Arial" w:cs="Arial"/>
                      <w:sz w:val="22"/>
                      <w:szCs w:val="22"/>
                      <w:lang w:val="en-AU"/>
                    </w:rPr>
                    <w:t xml:space="preserve">Condition reason: to ensure the approved development retains design excellence through to </w:t>
                  </w:r>
                  <w:r w:rsidRPr="009457F1">
                    <w:rPr>
                      <w:rFonts w:ascii="Arial" w:hAnsi="Arial" w:cs="Arial"/>
                      <w:sz w:val="22"/>
                      <w:szCs w:val="22"/>
                    </w:rPr>
                    <w:t xml:space="preserve">completion.  </w:t>
                  </w:r>
                </w:p>
                <w:p w14:paraId="353471E5" w14:textId="77777777" w:rsidR="009457F1" w:rsidRPr="009457F1" w:rsidRDefault="009457F1" w:rsidP="009457F1">
                  <w:pPr>
                    <w:jc w:val="both"/>
                    <w:rPr>
                      <w:rFonts w:ascii="Arial" w:hAnsi="Arial" w:cs="Arial"/>
                      <w:sz w:val="22"/>
                      <w:szCs w:val="22"/>
                    </w:rPr>
                  </w:pPr>
                </w:p>
              </w:tc>
            </w:tr>
          </w:tbl>
          <w:p w14:paraId="43F38D34" w14:textId="77777777" w:rsidR="009457F1" w:rsidRPr="009457F1" w:rsidRDefault="009457F1" w:rsidP="009457F1">
            <w:pPr>
              <w:rPr>
                <w:rFonts w:ascii="Arial" w:hAnsi="Arial" w:cs="Arial"/>
                <w:sz w:val="22"/>
                <w:szCs w:val="22"/>
                <w:lang w:val="en-AU"/>
              </w:rPr>
            </w:pPr>
          </w:p>
        </w:tc>
      </w:tr>
    </w:tbl>
    <w:p w14:paraId="6080C784" w14:textId="77777777" w:rsidR="009457F1" w:rsidRPr="009457F1" w:rsidRDefault="009457F1" w:rsidP="009457F1">
      <w:pPr>
        <w:rPr>
          <w:rFonts w:ascii="Arial" w:hAnsi="Arial" w:cs="Arial"/>
        </w:rPr>
      </w:pPr>
    </w:p>
    <w:p w14:paraId="4772F27D" w14:textId="77777777" w:rsidR="009457F1" w:rsidRPr="009457F1" w:rsidRDefault="009457F1" w:rsidP="009457F1">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BUILDING WORK</w:t>
      </w:r>
    </w:p>
    <w:p w14:paraId="1FCD6F97"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BEFORE ISSUE OF A CONSTRUCTION CERTIFICATE</w:t>
      </w:r>
    </w:p>
    <w:tbl>
      <w:tblPr>
        <w:tblStyle w:val="TableGrid1"/>
        <w:tblW w:w="5000" w:type="pct"/>
        <w:tblLayout w:type="fixed"/>
        <w:tblLook w:val="04A0" w:firstRow="1" w:lastRow="0" w:firstColumn="1" w:lastColumn="0" w:noHBand="0" w:noVBand="1"/>
      </w:tblPr>
      <w:tblGrid>
        <w:gridCol w:w="9923"/>
      </w:tblGrid>
      <w:tr w:rsidR="009457F1" w:rsidRPr="009457F1" w14:paraId="2E6342FA" w14:textId="77777777" w:rsidTr="007C488A">
        <w:trPr>
          <w:tblHeader/>
        </w:trPr>
        <w:tc>
          <w:tcPr>
            <w:tcW w:w="5000" w:type="pct"/>
            <w:tcBorders>
              <w:top w:val="single" w:sz="18" w:space="0" w:color="auto"/>
              <w:left w:val="nil"/>
              <w:bottom w:val="single" w:sz="18" w:space="0" w:color="auto"/>
              <w:right w:val="nil"/>
            </w:tcBorders>
          </w:tcPr>
          <w:p w14:paraId="273EC6F4" w14:textId="77777777" w:rsidR="009457F1" w:rsidRPr="009457F1" w:rsidRDefault="009457F1" w:rsidP="009457F1">
            <w:pPr>
              <w:jc w:val="center"/>
              <w:rPr>
                <w:rFonts w:ascii="Arial" w:eastAsia="Calibri" w:hAnsi="Arial" w:cs="Arial"/>
                <w:b/>
                <w:sz w:val="28"/>
                <w:szCs w:val="28"/>
                <w:lang w:val="en-AU"/>
              </w:rPr>
            </w:pPr>
            <w:r w:rsidRPr="009457F1">
              <w:rPr>
                <w:rFonts w:ascii="Arial" w:eastAsia="Calibri" w:hAnsi="Arial" w:cs="Arial"/>
                <w:lang w:val="en-AU"/>
              </w:rPr>
              <w:t>Condition</w:t>
            </w:r>
          </w:p>
        </w:tc>
      </w:tr>
    </w:tbl>
    <w:p w14:paraId="73558003" w14:textId="77777777" w:rsidR="00C74FCC" w:rsidRPr="009457F1" w:rsidRDefault="00C74FCC" w:rsidP="009457F1">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24BE5EBA"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4D0519F" w14:textId="77777777" w:rsidTr="007C488A">
              <w:tc>
                <w:tcPr>
                  <w:tcW w:w="567" w:type="dxa"/>
                </w:tcPr>
                <w:p w14:paraId="63FC1DD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A1123CF"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Design excellence</w:t>
                  </w:r>
                </w:p>
                <w:p w14:paraId="5E979536" w14:textId="77777777" w:rsidR="009457F1" w:rsidRPr="009457F1" w:rsidRDefault="009457F1" w:rsidP="009457F1">
                  <w:pPr>
                    <w:jc w:val="both"/>
                    <w:rPr>
                      <w:rFonts w:ascii="Arial" w:hAnsi="Arial" w:cs="Arial"/>
                      <w:sz w:val="22"/>
                      <w:szCs w:val="22"/>
                    </w:rPr>
                  </w:pPr>
                </w:p>
                <w:p w14:paraId="784430B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every construction certificate for the development, (i.e., whether for part or whole of a building), but excluding construction certificates related to in-ground works and/or the ground floor slab only, written notification from Newcastle City Council's Urban Design Review Panel is to be obtained confirming the architectural documentation prepared for the construction certificate application has been reviewed and the Panel is satisfied that the detailed design is consistent with design quality as approved. Full details are to be included in the documentation for a construction certificate application.     </w:t>
                  </w:r>
                </w:p>
                <w:p w14:paraId="6B0E2FED" w14:textId="77777777" w:rsidR="009457F1" w:rsidRPr="009457F1" w:rsidRDefault="009457F1" w:rsidP="009457F1">
                  <w:pPr>
                    <w:jc w:val="both"/>
                    <w:rPr>
                      <w:rFonts w:ascii="Arial" w:hAnsi="Arial" w:cs="Arial"/>
                      <w:sz w:val="22"/>
                      <w:szCs w:val="22"/>
                    </w:rPr>
                  </w:pPr>
                </w:p>
                <w:p w14:paraId="747B1E6C" w14:textId="77777777" w:rsidR="009457F1" w:rsidRDefault="009457F1" w:rsidP="009457F1">
                  <w:pPr>
                    <w:jc w:val="both"/>
                    <w:rPr>
                      <w:rFonts w:ascii="Arial" w:hAnsi="Arial" w:cs="Arial"/>
                      <w:sz w:val="22"/>
                      <w:szCs w:val="22"/>
                    </w:rPr>
                  </w:pPr>
                  <w:r w:rsidRPr="009457F1">
                    <w:rPr>
                      <w:rFonts w:ascii="Arial" w:hAnsi="Arial" w:cs="Arial"/>
                      <w:sz w:val="22"/>
                      <w:szCs w:val="22"/>
                    </w:rPr>
                    <w:t xml:space="preserve">Condition reason: to ensure the approved development retains design excellence through to completion.  </w:t>
                  </w:r>
                </w:p>
                <w:p w14:paraId="7BE1676E" w14:textId="77777777" w:rsidR="00463D04" w:rsidRDefault="00463D04" w:rsidP="009457F1">
                  <w:pPr>
                    <w:jc w:val="both"/>
                    <w:rPr>
                      <w:rFonts w:ascii="Arial" w:hAnsi="Arial" w:cs="Arial"/>
                      <w:sz w:val="22"/>
                      <w:szCs w:val="22"/>
                    </w:rPr>
                  </w:pPr>
                </w:p>
                <w:p w14:paraId="5B6F856B" w14:textId="77777777" w:rsidR="00463D04" w:rsidRDefault="00463D04" w:rsidP="009457F1">
                  <w:pPr>
                    <w:jc w:val="both"/>
                    <w:rPr>
                      <w:rFonts w:ascii="Arial" w:hAnsi="Arial" w:cs="Arial"/>
                      <w:sz w:val="22"/>
                      <w:szCs w:val="22"/>
                    </w:rPr>
                  </w:pPr>
                </w:p>
                <w:p w14:paraId="19123D5F" w14:textId="77777777" w:rsidR="00463D04" w:rsidRDefault="00463D04" w:rsidP="009457F1">
                  <w:pPr>
                    <w:jc w:val="both"/>
                    <w:rPr>
                      <w:rFonts w:ascii="Arial" w:hAnsi="Arial" w:cs="Arial"/>
                      <w:sz w:val="22"/>
                      <w:szCs w:val="22"/>
                    </w:rPr>
                  </w:pPr>
                </w:p>
                <w:p w14:paraId="1A5187B8" w14:textId="77777777" w:rsidR="00463D04" w:rsidRPr="009457F1" w:rsidRDefault="00463D04" w:rsidP="009457F1">
                  <w:pPr>
                    <w:jc w:val="both"/>
                    <w:rPr>
                      <w:rFonts w:ascii="Arial" w:hAnsi="Arial" w:cs="Arial"/>
                      <w:sz w:val="22"/>
                      <w:szCs w:val="22"/>
                    </w:rPr>
                  </w:pPr>
                </w:p>
              </w:tc>
            </w:tr>
            <w:tr w:rsidR="0080374A" w:rsidRPr="009457F1" w14:paraId="73762602" w14:textId="77777777" w:rsidTr="007C488A">
              <w:tc>
                <w:tcPr>
                  <w:tcW w:w="567" w:type="dxa"/>
                </w:tcPr>
                <w:p w14:paraId="230E0D17" w14:textId="77777777" w:rsidR="0080374A" w:rsidRPr="009457F1" w:rsidRDefault="0080374A" w:rsidP="009457F1">
                  <w:pPr>
                    <w:numPr>
                      <w:ilvl w:val="0"/>
                      <w:numId w:val="3"/>
                    </w:numPr>
                    <w:ind w:left="317"/>
                    <w:contextualSpacing/>
                    <w:rPr>
                      <w:rFonts w:ascii="Arial" w:hAnsi="Arial" w:cs="Arial"/>
                      <w:sz w:val="22"/>
                      <w:szCs w:val="22"/>
                      <w:lang w:val="en-AU"/>
                    </w:rPr>
                  </w:pPr>
                </w:p>
              </w:tc>
              <w:tc>
                <w:tcPr>
                  <w:tcW w:w="9214" w:type="dxa"/>
                </w:tcPr>
                <w:p w14:paraId="324B12BE" w14:textId="77777777" w:rsidR="00463D04" w:rsidRPr="00E10615" w:rsidRDefault="00463D04" w:rsidP="00463D04">
                  <w:pPr>
                    <w:jc w:val="both"/>
                    <w:rPr>
                      <w:rFonts w:ascii="Arial" w:hAnsi="Arial"/>
                      <w:b/>
                      <w:bCs/>
                      <w:sz w:val="22"/>
                      <w:szCs w:val="22"/>
                    </w:rPr>
                  </w:pPr>
                  <w:r w:rsidRPr="00E10615">
                    <w:rPr>
                      <w:rFonts w:ascii="Arial" w:hAnsi="Arial"/>
                      <w:b/>
                      <w:bCs/>
                      <w:sz w:val="22"/>
                      <w:szCs w:val="22"/>
                    </w:rPr>
                    <w:t>Affordable housing contributions – Fittings and Finishes</w:t>
                  </w:r>
                </w:p>
                <w:p w14:paraId="6D190232" w14:textId="77777777" w:rsidR="0080374A" w:rsidRPr="009457F1" w:rsidRDefault="0080374A" w:rsidP="009457F1">
                  <w:pPr>
                    <w:jc w:val="both"/>
                    <w:rPr>
                      <w:rFonts w:ascii="Arial" w:hAnsi="Arial" w:cs="Arial"/>
                      <w:b/>
                      <w:bCs/>
                      <w:sz w:val="22"/>
                      <w:szCs w:val="22"/>
                    </w:rPr>
                  </w:pPr>
                </w:p>
              </w:tc>
            </w:tr>
            <w:tr w:rsidR="009457F1" w:rsidRPr="009457F1" w14:paraId="598E2303" w14:textId="77777777" w:rsidTr="007C488A">
              <w:tc>
                <w:tcPr>
                  <w:tcW w:w="567" w:type="dxa"/>
                </w:tcPr>
                <w:p w14:paraId="5C48DE62" w14:textId="77777777" w:rsidR="009457F1" w:rsidRDefault="009457F1" w:rsidP="009457F1">
                  <w:pPr>
                    <w:rPr>
                      <w:rFonts w:ascii="Arial" w:hAnsi="Arial" w:cs="Arial"/>
                      <w:sz w:val="22"/>
                      <w:szCs w:val="22"/>
                      <w:lang w:val="en-AU"/>
                    </w:rPr>
                  </w:pPr>
                </w:p>
                <w:p w14:paraId="6CFB5A72" w14:textId="77777777" w:rsidR="00463D04" w:rsidRDefault="00463D04" w:rsidP="009457F1">
                  <w:pPr>
                    <w:rPr>
                      <w:rFonts w:ascii="Arial" w:hAnsi="Arial" w:cs="Arial"/>
                      <w:sz w:val="22"/>
                      <w:szCs w:val="22"/>
                      <w:lang w:val="en-AU"/>
                    </w:rPr>
                  </w:pPr>
                </w:p>
                <w:p w14:paraId="328EE615" w14:textId="77777777" w:rsidR="00463D04" w:rsidRDefault="00463D04" w:rsidP="009457F1">
                  <w:pPr>
                    <w:rPr>
                      <w:rFonts w:ascii="Arial" w:hAnsi="Arial" w:cs="Arial"/>
                      <w:sz w:val="22"/>
                      <w:szCs w:val="22"/>
                      <w:lang w:val="en-AU"/>
                    </w:rPr>
                  </w:pPr>
                </w:p>
                <w:p w14:paraId="182E66C9" w14:textId="77777777" w:rsidR="00463D04" w:rsidRDefault="00463D04" w:rsidP="009457F1">
                  <w:pPr>
                    <w:rPr>
                      <w:rFonts w:ascii="Arial" w:hAnsi="Arial" w:cs="Arial"/>
                      <w:sz w:val="22"/>
                      <w:szCs w:val="22"/>
                      <w:lang w:val="en-AU"/>
                    </w:rPr>
                  </w:pPr>
                </w:p>
                <w:p w14:paraId="06D807F3" w14:textId="77777777" w:rsidR="00463D04" w:rsidRPr="009457F1" w:rsidRDefault="00463D04" w:rsidP="009457F1">
                  <w:pPr>
                    <w:rPr>
                      <w:rFonts w:ascii="Arial" w:hAnsi="Arial" w:cs="Arial"/>
                      <w:sz w:val="22"/>
                      <w:szCs w:val="22"/>
                      <w:lang w:val="en-AU"/>
                    </w:rPr>
                  </w:pPr>
                </w:p>
              </w:tc>
              <w:tc>
                <w:tcPr>
                  <w:tcW w:w="9214" w:type="dxa"/>
                </w:tcPr>
                <w:p w14:paraId="2DEF2A4A" w14:textId="77777777" w:rsidR="00463D04" w:rsidRDefault="00463D04" w:rsidP="00463D04">
                  <w:pPr>
                    <w:jc w:val="both"/>
                    <w:rPr>
                      <w:rFonts w:ascii="Arial" w:hAnsi="Arial"/>
                      <w:sz w:val="22"/>
                      <w:szCs w:val="22"/>
                    </w:rPr>
                  </w:pPr>
                  <w:r w:rsidRPr="00E10615">
                    <w:rPr>
                      <w:rFonts w:ascii="Arial" w:hAnsi="Arial"/>
                      <w:sz w:val="22"/>
                      <w:szCs w:val="22"/>
                    </w:rPr>
                    <w:t xml:space="preserve">The fit-out of the required affordable housing dwellings is to be designed to at least meet the median quality standard of all other units in the development and in accordance with the standards set out in the Housing Transfer Deed </w:t>
                  </w:r>
                  <w:proofErr w:type="gramStart"/>
                  <w:r w:rsidRPr="00E10615">
                    <w:rPr>
                      <w:rFonts w:ascii="Arial" w:hAnsi="Arial"/>
                      <w:sz w:val="22"/>
                      <w:szCs w:val="22"/>
                    </w:rPr>
                    <w:t>entered into</w:t>
                  </w:r>
                  <w:proofErr w:type="gramEnd"/>
                  <w:r w:rsidRPr="00E10615">
                    <w:rPr>
                      <w:rFonts w:ascii="Arial" w:hAnsi="Arial"/>
                      <w:sz w:val="22"/>
                      <w:szCs w:val="22"/>
                    </w:rPr>
                    <w:t xml:space="preserve"> with the Council.  Details verifying compliance are to be included in documentation for relevant Construction Certificate application/s.  Any costs associated with bringing the affordable housing dwellings to the standards required are to be borne by the developer.</w:t>
                  </w:r>
                </w:p>
                <w:p w14:paraId="3DE33ECB" w14:textId="77777777" w:rsidR="00463D04" w:rsidRDefault="00463D04" w:rsidP="00463D04">
                  <w:pPr>
                    <w:jc w:val="both"/>
                    <w:rPr>
                      <w:rFonts w:ascii="Arial" w:hAnsi="Arial"/>
                      <w:sz w:val="22"/>
                      <w:szCs w:val="22"/>
                    </w:rPr>
                  </w:pPr>
                </w:p>
                <w:p w14:paraId="2C4CBE63" w14:textId="77777777" w:rsidR="00463D04" w:rsidRPr="00E10615" w:rsidRDefault="00463D04" w:rsidP="00463D04">
                  <w:pPr>
                    <w:jc w:val="both"/>
                    <w:rPr>
                      <w:rFonts w:ascii="Arial" w:hAnsi="Arial" w:cs="Arial"/>
                      <w:sz w:val="22"/>
                      <w:szCs w:val="22"/>
                    </w:rPr>
                  </w:pPr>
                  <w:r w:rsidRPr="00E10615">
                    <w:rPr>
                      <w:rFonts w:ascii="Arial" w:hAnsi="Arial" w:cs="Arial"/>
                      <w:sz w:val="22"/>
                      <w:szCs w:val="22"/>
                    </w:rPr>
                    <w:t>Condition reason: To ensure dwellings dedicated for affordable housing provide the same level of amenity as those on the private market</w:t>
                  </w:r>
                </w:p>
                <w:p w14:paraId="28B597D2" w14:textId="77777777" w:rsidR="009457F1" w:rsidRPr="009457F1" w:rsidRDefault="009457F1" w:rsidP="009457F1">
                  <w:pPr>
                    <w:jc w:val="both"/>
                    <w:rPr>
                      <w:rFonts w:ascii="Arial" w:hAnsi="Arial" w:cs="Arial"/>
                      <w:sz w:val="22"/>
                      <w:szCs w:val="22"/>
                    </w:rPr>
                  </w:pPr>
                </w:p>
              </w:tc>
            </w:tr>
            <w:tr w:rsidR="009457F1" w:rsidRPr="009457F1" w14:paraId="56C2DF7E" w14:textId="77777777" w:rsidTr="007C488A">
              <w:tc>
                <w:tcPr>
                  <w:tcW w:w="567" w:type="dxa"/>
                </w:tcPr>
                <w:p w14:paraId="3CE20E1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744818B" w14:textId="77777777" w:rsidR="009457F1" w:rsidRPr="009457F1" w:rsidRDefault="009457F1" w:rsidP="009457F1">
                  <w:pPr>
                    <w:jc w:val="both"/>
                    <w:rPr>
                      <w:rFonts w:ascii="Arial" w:hAnsi="Arial" w:cs="Arial"/>
                      <w:sz w:val="22"/>
                      <w:szCs w:val="22"/>
                    </w:rPr>
                  </w:pPr>
                  <w:r w:rsidRPr="009457F1">
                    <w:rPr>
                      <w:rFonts w:ascii="Arial" w:eastAsia="Arial" w:hAnsi="Arial" w:cs="Arial"/>
                      <w:b/>
                      <w:bCs/>
                      <w:sz w:val="22"/>
                      <w:szCs w:val="22"/>
                    </w:rPr>
                    <w:t>Flooding – verifying floor levels</w:t>
                  </w:r>
                </w:p>
                <w:p w14:paraId="2A2A99D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F5DDAD3" w14:textId="77777777" w:rsidR="009457F1" w:rsidRPr="009457F1" w:rsidRDefault="009457F1" w:rsidP="009457F1">
                  <w:pPr>
                    <w:jc w:val="both"/>
                    <w:rPr>
                      <w:rFonts w:ascii="Arial" w:eastAsia="Arial" w:hAnsi="Arial" w:cs="Arial"/>
                      <w:b/>
                      <w:bCs/>
                      <w:i/>
                      <w:iCs/>
                      <w:sz w:val="22"/>
                      <w:szCs w:val="22"/>
                      <w:lang w:val="en-AU"/>
                    </w:rPr>
                  </w:pPr>
                  <w:r w:rsidRPr="009457F1">
                    <w:rPr>
                      <w:rFonts w:ascii="Arial" w:eastAsia="Arial" w:hAnsi="Arial" w:cs="Arial"/>
                      <w:sz w:val="22"/>
                      <w:szCs w:val="22"/>
                    </w:rPr>
                    <w:t xml:space="preserve">Before the issue of the first construction certificate for the development (i.e., whether for part or whole of a building), </w:t>
                  </w:r>
                  <w:r w:rsidRPr="00E0345D">
                    <w:rPr>
                      <w:rFonts w:ascii="Arial" w:eastAsia="Arial" w:hAnsi="Arial" w:cs="Arial"/>
                      <w:sz w:val="22"/>
                      <w:szCs w:val="22"/>
                    </w:rPr>
                    <w:t>but</w:t>
                  </w:r>
                  <w:r w:rsidRPr="00E0345D">
                    <w:rPr>
                      <w:rFonts w:ascii="Arial" w:eastAsia="Arial" w:hAnsi="Arial" w:cs="Arial"/>
                      <w:sz w:val="22"/>
                      <w:szCs w:val="22"/>
                      <w:lang w:val="en-AU"/>
                    </w:rPr>
                    <w:t xml:space="preserve"> excluding construction certificates related to in-ground works and/or  the ground floor slab only,</w:t>
                  </w:r>
                  <w:r w:rsidRPr="009457F1">
                    <w:rPr>
                      <w:rFonts w:ascii="Arial" w:eastAsia="Arial" w:hAnsi="Arial" w:cs="Arial"/>
                      <w:b/>
                      <w:bCs/>
                      <w:i/>
                      <w:iCs/>
                      <w:sz w:val="22"/>
                      <w:szCs w:val="22"/>
                      <w:lang w:val="en-AU"/>
                    </w:rPr>
                    <w:t xml:space="preserve"> </w:t>
                  </w:r>
                  <w:r w:rsidRPr="009457F1">
                    <w:rPr>
                      <w:rFonts w:ascii="Arial" w:eastAsia="Arial" w:hAnsi="Arial" w:cs="Arial"/>
                      <w:sz w:val="22"/>
                      <w:szCs w:val="22"/>
                      <w:lang w:val="en-AU"/>
                    </w:rPr>
                    <w:t>f</w:t>
                  </w:r>
                  <w:proofErr w:type="spellStart"/>
                  <w:r w:rsidRPr="009457F1">
                    <w:rPr>
                      <w:rFonts w:ascii="Arial" w:eastAsia="Arial" w:hAnsi="Arial" w:cs="Arial"/>
                      <w:sz w:val="22"/>
                      <w:szCs w:val="22"/>
                    </w:rPr>
                    <w:t>ull</w:t>
                  </w:r>
                  <w:proofErr w:type="spellEnd"/>
                  <w:r w:rsidRPr="009457F1">
                    <w:rPr>
                      <w:rFonts w:ascii="Arial" w:eastAsia="Arial" w:hAnsi="Arial" w:cs="Arial"/>
                      <w:sz w:val="22"/>
                      <w:szCs w:val="22"/>
                    </w:rPr>
                    <w:t xml:space="preserve"> details are to be provided demonstrating that the </w:t>
                  </w:r>
                  <w:r w:rsidRPr="00252727">
                    <w:rPr>
                      <w:rFonts w:ascii="Arial" w:eastAsia="Arial" w:hAnsi="Arial" w:cs="Arial"/>
                      <w:sz w:val="22"/>
                      <w:szCs w:val="22"/>
                    </w:rPr>
                    <w:t>habitable</w:t>
                  </w:r>
                  <w:r w:rsidRPr="009457F1">
                    <w:rPr>
                      <w:rFonts w:ascii="Arial" w:eastAsia="Arial" w:hAnsi="Arial" w:cs="Arial"/>
                      <w:sz w:val="22"/>
                      <w:szCs w:val="22"/>
                    </w:rPr>
                    <w:t xml:space="preserve"> ground floor level of all proposed buildings or building additions are to be reduced level 3.3m Australian Height Datum.</w:t>
                  </w:r>
                </w:p>
                <w:p w14:paraId="0EA0B03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593EB9E" w14:textId="77777777" w:rsidR="009457F1" w:rsidRPr="009457F1" w:rsidRDefault="009457F1" w:rsidP="009457F1">
                  <w:pPr>
                    <w:jc w:val="both"/>
                    <w:rPr>
                      <w:rFonts w:ascii="Arial" w:hAnsi="Arial" w:cs="Arial"/>
                      <w:sz w:val="22"/>
                      <w:szCs w:val="22"/>
                    </w:rPr>
                  </w:pPr>
                  <w:r w:rsidRPr="009457F1">
                    <w:rPr>
                      <w:rFonts w:ascii="Arial" w:eastAsia="Arial" w:hAnsi="Arial" w:cs="Arial"/>
                      <w:sz w:val="22"/>
                      <w:szCs w:val="22"/>
                    </w:rPr>
                    <w:t>Condition reason: To require verification of proposed floor level heights.</w:t>
                  </w:r>
                </w:p>
              </w:tc>
            </w:tr>
          </w:tbl>
          <w:p w14:paraId="0D04CF7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E6D3F22" w14:textId="77777777" w:rsidTr="007C488A">
              <w:tc>
                <w:tcPr>
                  <w:tcW w:w="567" w:type="dxa"/>
                </w:tcPr>
                <w:p w14:paraId="0C98219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34E308B"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Flooding – requirements below flood level</w:t>
                  </w:r>
                </w:p>
                <w:p w14:paraId="29A91A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76261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252727">
                    <w:rPr>
                      <w:rFonts w:ascii="Arial" w:eastAsia="Arial" w:hAnsi="Arial" w:cs="Arial"/>
                      <w:sz w:val="22"/>
                      <w:szCs w:val="22"/>
                    </w:rPr>
                    <w:t>but</w:t>
                  </w:r>
                  <w:r w:rsidRPr="00252727">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whole of the proposed structure below known flood level (3.3m Australian Height Datum) will be constructed in materials and finishes that are resistant to damage from floodwaters/tidal waters.  Any new machinery or equipment, electrical circuitry or fitting, storage unit or similar items likely to be damaged by floodwaters/tidal waters are to be installed above the said height or alternatively be of materials and functional capability resistant to the effects of floodwaters/tidal waters.  Full details are to be included in documentation for the construction certificate application.</w:t>
                  </w:r>
                </w:p>
                <w:p w14:paraId="745286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CF7185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details of proposed structures, machinery and equipment.</w:t>
                  </w:r>
                </w:p>
              </w:tc>
            </w:tr>
          </w:tbl>
          <w:p w14:paraId="218CE1A3"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8CA697A" w14:textId="77777777" w:rsidTr="007C488A">
              <w:tc>
                <w:tcPr>
                  <w:tcW w:w="567" w:type="dxa"/>
                </w:tcPr>
                <w:p w14:paraId="34B8EB0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51D49F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Flooding – emergency response plan</w:t>
                  </w:r>
                </w:p>
                <w:p w14:paraId="3FAAEA6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AEE9C2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252727">
                    <w:rPr>
                      <w:rFonts w:ascii="Arial" w:eastAsia="Arial" w:hAnsi="Arial" w:cs="Arial"/>
                      <w:sz w:val="22"/>
                      <w:szCs w:val="22"/>
                    </w:rPr>
                    <w:t>but</w:t>
                  </w:r>
                  <w:r w:rsidRPr="00252727">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 flood emergency response plan is to be prepared by a professional engineer, who is experienced in flood management, and the plan is to be put in place prior to occupation of the site for the intended use. The plan is to include an education and awareness component for the workforce, detailed evacuation procedures to interface with the Bureau of Meteorology’s flood warning system and the local State Emergency Services plan and provisions for any third parties likely to be involved.</w:t>
                  </w:r>
                </w:p>
                <w:p w14:paraId="4EE942E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B7B33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 flood emergency response plan is to describe the following components:</w:t>
                  </w:r>
                </w:p>
                <w:p w14:paraId="53631A0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BEA383E"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likely flood behaviour</w:t>
                  </w:r>
                </w:p>
                <w:p w14:paraId="037C50C2"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flood warning systems</w:t>
                  </w:r>
                </w:p>
                <w:p w14:paraId="5332D8B9"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education awareness program</w:t>
                  </w:r>
                </w:p>
                <w:p w14:paraId="60B11E87"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evacuation and evasion procedures</w:t>
                  </w:r>
                </w:p>
                <w:p w14:paraId="05ECFB69"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lastRenderedPageBreak/>
                    <w:t xml:space="preserve">evacuation routes and flood </w:t>
                  </w:r>
                  <w:proofErr w:type="gramStart"/>
                  <w:r w:rsidRPr="009457F1">
                    <w:rPr>
                      <w:rFonts w:ascii="Arial" w:hAnsi="Arial" w:cs="Arial"/>
                      <w:sz w:val="22"/>
                      <w:szCs w:val="22"/>
                    </w:rPr>
                    <w:t>refuges</w:t>
                  </w:r>
                  <w:proofErr w:type="gramEnd"/>
                  <w:r w:rsidRPr="009457F1">
                    <w:rPr>
                      <w:rFonts w:ascii="Arial" w:hAnsi="Arial" w:cs="Arial"/>
                      <w:sz w:val="22"/>
                      <w:szCs w:val="22"/>
                    </w:rPr>
                    <w:t xml:space="preserve"> and</w:t>
                  </w:r>
                </w:p>
                <w:p w14:paraId="6F75A0DE"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flood preparedness and awareness procedures for residents and visitors</w:t>
                  </w:r>
                </w:p>
                <w:p w14:paraId="0EA9478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F2AE37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Considerations are to include the full range of flood risks, the proposed use of the site, site access constraints and local area evacuation routes to high ground.  The plan is to be aimed at self-directed evacuation or evasion to minimise the draw on limited State Emergency Services resources.  Full details are to be included in documentation for the construction certificate application.</w:t>
                  </w:r>
                </w:p>
                <w:p w14:paraId="7B63F2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466049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flood emergency response plan.</w:t>
                  </w:r>
                </w:p>
              </w:tc>
            </w:tr>
          </w:tbl>
          <w:p w14:paraId="1368017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BC8A673" w14:textId="77777777" w:rsidTr="007C488A">
              <w:tc>
                <w:tcPr>
                  <w:tcW w:w="567" w:type="dxa"/>
                </w:tcPr>
                <w:p w14:paraId="180C3AB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835898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Floodway protection – fencing</w:t>
                  </w:r>
                </w:p>
                <w:p w14:paraId="28EA9E7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BCF316C" w14:textId="2B35A4A0"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r w:rsidRPr="00E3147E">
                    <w:rPr>
                      <w:rFonts w:ascii="Arial" w:hAnsi="Arial" w:cs="Arial"/>
                      <w:sz w:val="22"/>
                      <w:szCs w:val="22"/>
                    </w:rPr>
                    <w:t xml:space="preserve">), </w:t>
                  </w:r>
                  <w:r w:rsidRPr="00E3147E">
                    <w:rPr>
                      <w:rFonts w:ascii="Arial" w:eastAsia="Arial" w:hAnsi="Arial" w:cs="Arial"/>
                      <w:sz w:val="22"/>
                      <w:szCs w:val="22"/>
                    </w:rPr>
                    <w:t>but</w:t>
                  </w:r>
                  <w:r w:rsidRPr="00E3147E">
                    <w:rPr>
                      <w:rFonts w:ascii="Arial" w:eastAsia="Arial" w:hAnsi="Arial" w:cs="Arial"/>
                      <w:sz w:val="22"/>
                      <w:szCs w:val="22"/>
                      <w:lang w:val="en-AU"/>
                    </w:rPr>
                    <w:t xml:space="preserve"> excluding construction certificates related to in-ground works and/or  the ground floor slab only</w:t>
                  </w:r>
                  <w:r w:rsidR="009D0E27">
                    <w:rPr>
                      <w:rFonts w:ascii="Arial" w:eastAsia="Arial" w:hAnsi="Arial" w:cs="Arial"/>
                      <w:sz w:val="22"/>
                      <w:szCs w:val="22"/>
                      <w:lang w:val="en-AU"/>
                    </w:rPr>
                    <w:t>,</w:t>
                  </w:r>
                  <w:r w:rsidRPr="00E3147E">
                    <w:rPr>
                      <w:rFonts w:ascii="Arial" w:hAnsi="Arial" w:cs="Arial"/>
                      <w:sz w:val="22"/>
                      <w:szCs w:val="22"/>
                    </w:rPr>
                    <w:t xml:space="preserve"> full details are to be provided demonstrating that any fencing proposed to extend across the required floodway or overland </w:t>
                  </w:r>
                  <w:proofErr w:type="spellStart"/>
                  <w:r w:rsidRPr="00E3147E">
                    <w:rPr>
                      <w:rFonts w:ascii="Arial" w:hAnsi="Arial" w:cs="Arial"/>
                      <w:sz w:val="22"/>
                      <w:szCs w:val="22"/>
                    </w:rPr>
                    <w:t>flowpath</w:t>
                  </w:r>
                  <w:proofErr w:type="spellEnd"/>
                  <w:r w:rsidRPr="00E3147E">
                    <w:rPr>
                      <w:rFonts w:ascii="Arial" w:hAnsi="Arial" w:cs="Arial"/>
                      <w:sz w:val="22"/>
                      <w:szCs w:val="22"/>
                    </w:rPr>
                    <w:t xml:space="preserve"> is to be of an open mesh or rod style.  Details are to be included in documentation for the construction certificate application.</w:t>
                  </w:r>
                </w:p>
                <w:p w14:paraId="66A7DA6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073211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require detailed design of fencing over </w:t>
                  </w:r>
                  <w:proofErr w:type="spellStart"/>
                  <w:r w:rsidRPr="009457F1">
                    <w:rPr>
                      <w:rFonts w:ascii="Arial" w:hAnsi="Arial" w:cs="Arial"/>
                      <w:sz w:val="22"/>
                      <w:szCs w:val="22"/>
                    </w:rPr>
                    <w:t>floodpaths</w:t>
                  </w:r>
                  <w:proofErr w:type="spellEnd"/>
                  <w:r w:rsidRPr="009457F1">
                    <w:rPr>
                      <w:rFonts w:ascii="Arial" w:hAnsi="Arial" w:cs="Arial"/>
                      <w:sz w:val="22"/>
                      <w:szCs w:val="22"/>
                    </w:rPr>
                    <w:t>.</w:t>
                  </w:r>
                </w:p>
              </w:tc>
            </w:tr>
          </w:tbl>
          <w:p w14:paraId="58C7435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1D0510D" w14:textId="77777777" w:rsidTr="007C488A">
              <w:tc>
                <w:tcPr>
                  <w:tcW w:w="567" w:type="dxa"/>
                </w:tcPr>
                <w:p w14:paraId="6F6F689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00CA96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parking requirements </w:t>
                  </w:r>
                </w:p>
                <w:p w14:paraId="20CC672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C9F2C7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9457F1">
                    <w:rPr>
                      <w:rFonts w:ascii="Arial" w:eastAsia="Arial" w:hAnsi="Arial" w:cs="Arial"/>
                      <w:b/>
                      <w:bCs/>
                      <w:i/>
                      <w:iCs/>
                      <w:sz w:val="22"/>
                      <w:szCs w:val="22"/>
                    </w:rPr>
                    <w:t>but</w:t>
                  </w:r>
                  <w:r w:rsidRPr="009457F1">
                    <w:rPr>
                      <w:rFonts w:ascii="Arial" w:eastAsia="Arial" w:hAnsi="Arial" w:cs="Arial"/>
                      <w:b/>
                      <w:bCs/>
                      <w:i/>
                      <w:iCs/>
                      <w:sz w:val="22"/>
                      <w:szCs w:val="22"/>
                      <w:lang w:val="en-AU"/>
                    </w:rPr>
                    <w:t xml:space="preserve"> excluding construction certificates related to in-ground works and/or  the ground floor slab only, </w:t>
                  </w:r>
                  <w:r w:rsidRPr="009457F1">
                    <w:rPr>
                      <w:rFonts w:ascii="Arial" w:hAnsi="Arial" w:cs="Arial"/>
                      <w:sz w:val="22"/>
                      <w:szCs w:val="22"/>
                    </w:rPr>
                    <w:t>details of on-site parking accommodation are to be provided for: </w:t>
                  </w:r>
                </w:p>
                <w:p w14:paraId="6179F2D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E666752"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a maximum of 273 residential car parking spaces;</w:t>
                  </w:r>
                </w:p>
                <w:p w14:paraId="59966B43"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155 commercial car parking spaces;</w:t>
                  </w:r>
                </w:p>
                <w:p w14:paraId="7A9DC533"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10 retail spaces for use during retail operating hours and available to visitors outside of hours. Signage and pavement markings to be installed to manage hours.</w:t>
                  </w:r>
                </w:p>
                <w:p w14:paraId="11A329E5"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6 residential visitor car parking spaces (inclusive of 1 accessible space) available 24/7;</w:t>
                  </w:r>
                </w:p>
                <w:p w14:paraId="3B8AED1D"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 xml:space="preserve">a minimum of 4 vehicle servicing bays sized for vans (in addition to the SRV and HRV bays identified below), two of which can be shared as visitor parking spaces with a maximum time limit of 2 hours being </w:t>
                  </w:r>
                  <w:proofErr w:type="spellStart"/>
                  <w:r w:rsidRPr="009457F1">
                    <w:rPr>
                      <w:rFonts w:ascii="Arial" w:hAnsi="Arial" w:cs="Arial"/>
                      <w:sz w:val="22"/>
                      <w:szCs w:val="22"/>
                      <w:lang w:val="en-AU" w:eastAsia="en-AU"/>
                    </w:rPr>
                    <w:t>linemarked</w:t>
                  </w:r>
                  <w:proofErr w:type="spellEnd"/>
                  <w:r w:rsidRPr="009457F1">
                    <w:rPr>
                      <w:rFonts w:ascii="Arial" w:hAnsi="Arial" w:cs="Arial"/>
                      <w:sz w:val="22"/>
                      <w:szCs w:val="22"/>
                      <w:lang w:val="en-AU" w:eastAsia="en-AU"/>
                    </w:rPr>
                    <w:t xml:space="preserve"> and signposted. </w:t>
                  </w:r>
                </w:p>
                <w:p w14:paraId="5BB750D8"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1 vehicle servicing bay sized for Small Rigid Vehicles (SRV)</w:t>
                  </w:r>
                </w:p>
                <w:p w14:paraId="22A54A1C"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1 vehicle servicing bay sized for Heavy Rigid Vehicles (HRV)</w:t>
                  </w:r>
                </w:p>
                <w:p w14:paraId="3A18CD45" w14:textId="0F72D70C"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 xml:space="preserve">Motorcycle parking including </w:t>
                  </w:r>
                  <w:r w:rsidRPr="00252727">
                    <w:rPr>
                      <w:rFonts w:ascii="Arial" w:hAnsi="Arial" w:cs="Arial"/>
                      <w:sz w:val="22"/>
                      <w:szCs w:val="22"/>
                      <w:lang w:val="en-AU" w:eastAsia="en-AU"/>
                    </w:rPr>
                    <w:t>12 residential spaces,</w:t>
                  </w:r>
                  <w:r w:rsidR="00252727" w:rsidRPr="00252727">
                    <w:rPr>
                      <w:rFonts w:ascii="Arial" w:hAnsi="Arial" w:cs="Arial"/>
                      <w:sz w:val="22"/>
                      <w:szCs w:val="22"/>
                      <w:lang w:val="en-AU" w:eastAsia="en-AU"/>
                    </w:rPr>
                    <w:t xml:space="preserve"> </w:t>
                  </w:r>
                  <w:r w:rsidRPr="00252727">
                    <w:rPr>
                      <w:rFonts w:ascii="Arial" w:hAnsi="Arial" w:cs="Arial"/>
                      <w:sz w:val="22"/>
                      <w:szCs w:val="22"/>
                      <w:lang w:val="en-AU" w:eastAsia="en-AU"/>
                    </w:rPr>
                    <w:t>1 retail spaces and 12</w:t>
                  </w:r>
                  <w:r w:rsidRPr="009457F1">
                    <w:rPr>
                      <w:rFonts w:ascii="Arial" w:hAnsi="Arial" w:cs="Arial"/>
                      <w:sz w:val="22"/>
                      <w:szCs w:val="22"/>
                      <w:lang w:val="en-AU" w:eastAsia="en-AU"/>
                    </w:rPr>
                    <w:t xml:space="preserve"> commercial spaces</w:t>
                  </w:r>
                </w:p>
                <w:p w14:paraId="6487934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29E20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meet on-site car parking numbers and design standards.</w:t>
                  </w:r>
                </w:p>
              </w:tc>
            </w:tr>
            <w:tr w:rsidR="009457F1" w:rsidRPr="009457F1" w14:paraId="0AC7B30B" w14:textId="77777777" w:rsidTr="007C488A">
              <w:tc>
                <w:tcPr>
                  <w:tcW w:w="567" w:type="dxa"/>
                </w:tcPr>
                <w:p w14:paraId="4FC22FE5" w14:textId="77777777" w:rsidR="009457F1" w:rsidRPr="009457F1" w:rsidRDefault="009457F1" w:rsidP="009457F1">
                  <w:pPr>
                    <w:ind w:left="317"/>
                    <w:contextualSpacing/>
                    <w:rPr>
                      <w:rFonts w:ascii="Arial" w:hAnsi="Arial" w:cs="Arial"/>
                      <w:sz w:val="22"/>
                      <w:szCs w:val="22"/>
                      <w:lang w:val="en-AU"/>
                    </w:rPr>
                  </w:pPr>
                </w:p>
              </w:tc>
              <w:tc>
                <w:tcPr>
                  <w:tcW w:w="9214" w:type="dxa"/>
                </w:tcPr>
                <w:p w14:paraId="67B44BAA" w14:textId="77777777" w:rsidR="00C74FCC" w:rsidRPr="009457F1" w:rsidRDefault="00C74FCC" w:rsidP="009457F1">
                  <w:pPr>
                    <w:jc w:val="both"/>
                    <w:rPr>
                      <w:rFonts w:ascii="Arial" w:hAnsi="Arial" w:cs="Arial"/>
                      <w:b/>
                      <w:bCs/>
                      <w:sz w:val="22"/>
                      <w:szCs w:val="22"/>
                    </w:rPr>
                  </w:pPr>
                </w:p>
              </w:tc>
            </w:tr>
            <w:tr w:rsidR="009457F1" w:rsidRPr="009457F1" w14:paraId="478F3EDB" w14:textId="77777777" w:rsidTr="007C488A">
              <w:tc>
                <w:tcPr>
                  <w:tcW w:w="567" w:type="dxa"/>
                </w:tcPr>
                <w:p w14:paraId="2A2C714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601B6AA" w14:textId="77777777" w:rsidR="009457F1" w:rsidRPr="009457F1" w:rsidRDefault="009457F1" w:rsidP="009457F1">
                  <w:pPr>
                    <w:jc w:val="both"/>
                    <w:rPr>
                      <w:rFonts w:ascii="Arial" w:hAnsi="Arial" w:cs="Arial"/>
                      <w:b/>
                      <w:bCs/>
                      <w:sz w:val="22"/>
                      <w:szCs w:val="22"/>
                      <w:lang w:val="en-AU" w:eastAsia="en-AU"/>
                    </w:rPr>
                  </w:pPr>
                  <w:r w:rsidRPr="009457F1">
                    <w:rPr>
                      <w:rFonts w:ascii="Arial" w:hAnsi="Arial" w:cs="Arial"/>
                      <w:b/>
                      <w:bCs/>
                      <w:sz w:val="22"/>
                      <w:szCs w:val="22"/>
                      <w:lang w:val="en-AU" w:eastAsia="en-AU"/>
                    </w:rPr>
                    <w:t xml:space="preserve">Bicycle parking requirements </w:t>
                  </w:r>
                </w:p>
                <w:p w14:paraId="0AC94864" w14:textId="77777777" w:rsidR="009457F1" w:rsidRPr="009457F1" w:rsidRDefault="009457F1" w:rsidP="009457F1">
                  <w:pPr>
                    <w:jc w:val="both"/>
                    <w:rPr>
                      <w:rFonts w:ascii="Arial" w:hAnsi="Arial" w:cs="Arial"/>
                      <w:sz w:val="22"/>
                      <w:szCs w:val="22"/>
                      <w:lang w:val="en-AU" w:eastAsia="en-AU"/>
                    </w:rPr>
                  </w:pPr>
                </w:p>
                <w:p w14:paraId="66EAD362" w14:textId="77777777" w:rsidR="009457F1" w:rsidRPr="009457F1" w:rsidRDefault="009457F1" w:rsidP="009457F1">
                  <w:pPr>
                    <w:jc w:val="both"/>
                    <w:rPr>
                      <w:rFonts w:ascii="Arial" w:hAnsi="Arial" w:cs="Arial"/>
                      <w:sz w:val="22"/>
                      <w:szCs w:val="22"/>
                      <w:lang w:val="en-AU" w:eastAsia="en-AU"/>
                    </w:rPr>
                  </w:pPr>
                  <w:r w:rsidRPr="009457F1">
                    <w:rPr>
                      <w:rFonts w:ascii="Arial" w:hAnsi="Arial" w:cs="Arial"/>
                      <w:sz w:val="22"/>
                      <w:szCs w:val="22"/>
                      <w:lang w:val="en-AU" w:eastAsia="en-AU"/>
                    </w:rPr>
                    <w:t xml:space="preserve">Before the issue of the first construction certificate for the development (i.e., whether for part or whole of a building), </w:t>
                  </w:r>
                  <w:r w:rsidRPr="00E3147E">
                    <w:rPr>
                      <w:rFonts w:ascii="Arial" w:eastAsia="Arial" w:hAnsi="Arial" w:cs="Arial"/>
                      <w:sz w:val="22"/>
                      <w:szCs w:val="22"/>
                    </w:rPr>
                    <w:t>but</w:t>
                  </w:r>
                  <w:r w:rsidRPr="00E3147E">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lang w:val="en-AU" w:eastAsia="en-AU"/>
                    </w:rPr>
                    <w:t xml:space="preserve"> details of on-site bicycle parking accommodation are to be provided for: </w:t>
                  </w:r>
                </w:p>
                <w:p w14:paraId="59BC3323" w14:textId="77777777" w:rsidR="009457F1" w:rsidRPr="009457F1" w:rsidRDefault="009457F1" w:rsidP="009457F1">
                  <w:pPr>
                    <w:ind w:left="720"/>
                    <w:jc w:val="both"/>
                    <w:rPr>
                      <w:rFonts w:ascii="Arial" w:hAnsi="Arial" w:cs="Arial"/>
                      <w:sz w:val="22"/>
                      <w:szCs w:val="22"/>
                      <w:lang w:val="en-AU" w:eastAsia="en-AU"/>
                    </w:rPr>
                  </w:pPr>
                </w:p>
                <w:p w14:paraId="2402AC12" w14:textId="77777777" w:rsidR="009457F1" w:rsidRPr="009457F1" w:rsidRDefault="009457F1" w:rsidP="00F23C8B">
                  <w:pPr>
                    <w:numPr>
                      <w:ilvl w:val="0"/>
                      <w:numId w:val="23"/>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191 residential spaces (Security level A or B)</w:t>
                  </w:r>
                </w:p>
                <w:p w14:paraId="158FE6AA" w14:textId="77777777" w:rsidR="009457F1" w:rsidRPr="009457F1" w:rsidRDefault="009457F1" w:rsidP="00F23C8B">
                  <w:pPr>
                    <w:numPr>
                      <w:ilvl w:val="0"/>
                      <w:numId w:val="23"/>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28 residential visitor spaces (Security level B or C)</w:t>
                  </w:r>
                </w:p>
                <w:p w14:paraId="4C90BD1B" w14:textId="77777777" w:rsidR="009457F1" w:rsidRPr="009457F1" w:rsidRDefault="009457F1" w:rsidP="00F23C8B">
                  <w:pPr>
                    <w:numPr>
                      <w:ilvl w:val="0"/>
                      <w:numId w:val="23"/>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7 retail spaces (Security level B)</w:t>
                  </w:r>
                </w:p>
                <w:p w14:paraId="67B39B3C" w14:textId="77777777" w:rsidR="009457F1" w:rsidRPr="009457F1" w:rsidRDefault="009457F1" w:rsidP="00F23C8B">
                  <w:pPr>
                    <w:numPr>
                      <w:ilvl w:val="0"/>
                      <w:numId w:val="23"/>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lastRenderedPageBreak/>
                    <w:t>a minimum of 69 commercial spaces (Security level B)</w:t>
                  </w:r>
                </w:p>
                <w:p w14:paraId="7057323F" w14:textId="77777777" w:rsidR="009457F1" w:rsidRPr="009457F1" w:rsidRDefault="009457F1" w:rsidP="009457F1">
                  <w:pPr>
                    <w:ind w:left="720"/>
                    <w:jc w:val="both"/>
                    <w:rPr>
                      <w:rFonts w:ascii="Arial" w:hAnsi="Arial" w:cs="Arial"/>
                      <w:sz w:val="22"/>
                      <w:szCs w:val="22"/>
                      <w:lang w:val="en-AU" w:eastAsia="en-AU"/>
                    </w:rPr>
                  </w:pPr>
                </w:p>
                <w:p w14:paraId="5C2F98D7" w14:textId="77777777" w:rsidR="009457F1" w:rsidRPr="009457F1" w:rsidRDefault="009457F1" w:rsidP="009457F1">
                  <w:pPr>
                    <w:jc w:val="both"/>
                    <w:rPr>
                      <w:rFonts w:ascii="Arial" w:hAnsi="Arial" w:cs="Arial"/>
                      <w:sz w:val="22"/>
                      <w:szCs w:val="22"/>
                      <w:lang w:val="en-AU" w:eastAsia="en-AU"/>
                    </w:rPr>
                  </w:pPr>
                  <w:r w:rsidRPr="009457F1">
                    <w:rPr>
                      <w:rFonts w:ascii="Arial" w:hAnsi="Arial" w:cs="Arial"/>
                      <w:sz w:val="22"/>
                      <w:szCs w:val="22"/>
                      <w:lang w:val="en-AU" w:eastAsia="en-AU"/>
                    </w:rPr>
                    <w:t xml:space="preserve">The design of on-site parking accommodation shall meet the minimum parking layout standards indication in AS/NZS 2890.3 and Section C1 </w:t>
                  </w:r>
                  <w:r w:rsidRPr="009457F1">
                    <w:rPr>
                      <w:rFonts w:ascii="Arial" w:hAnsi="Arial" w:cs="Arial"/>
                      <w:i/>
                      <w:iCs/>
                      <w:sz w:val="22"/>
                      <w:szCs w:val="22"/>
                      <w:lang w:val="en-AU" w:eastAsia="en-AU"/>
                    </w:rPr>
                    <w:t>'Traffic, Parking and Access'</w:t>
                  </w:r>
                  <w:r w:rsidRPr="009457F1">
                    <w:rPr>
                      <w:rFonts w:ascii="Arial" w:hAnsi="Arial" w:cs="Arial"/>
                      <w:sz w:val="22"/>
                      <w:szCs w:val="22"/>
                      <w:lang w:val="en-AU" w:eastAsia="en-AU"/>
                    </w:rPr>
                    <w:t xml:space="preserve"> of Newcastle Development Control Plan 2023, with full details included in the construction certificate documentation. </w:t>
                  </w:r>
                </w:p>
                <w:p w14:paraId="290756FC" w14:textId="77777777" w:rsidR="009457F1" w:rsidRPr="009457F1" w:rsidRDefault="009457F1" w:rsidP="009457F1">
                  <w:pPr>
                    <w:jc w:val="both"/>
                    <w:rPr>
                      <w:rFonts w:ascii="Arial" w:hAnsi="Arial" w:cs="Arial"/>
                      <w:b/>
                      <w:bCs/>
                      <w:sz w:val="22"/>
                      <w:szCs w:val="22"/>
                    </w:rPr>
                  </w:pPr>
                </w:p>
                <w:p w14:paraId="19A0C41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meet on-site bicycle numbers and design standards</w:t>
                  </w:r>
                </w:p>
              </w:tc>
            </w:tr>
          </w:tbl>
          <w:p w14:paraId="5D6B409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667D42A" w14:textId="77777777" w:rsidTr="007C488A">
              <w:tc>
                <w:tcPr>
                  <w:tcW w:w="567" w:type="dxa"/>
                </w:tcPr>
                <w:p w14:paraId="769A6D7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D669BC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park design</w:t>
                  </w:r>
                </w:p>
                <w:p w14:paraId="04727BC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70274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E3147E">
                    <w:rPr>
                      <w:rFonts w:ascii="Arial" w:eastAsia="Arial" w:hAnsi="Arial" w:cs="Arial"/>
                      <w:sz w:val="22"/>
                      <w:szCs w:val="22"/>
                    </w:rPr>
                    <w:t>but</w:t>
                  </w:r>
                  <w:r w:rsidRPr="00E3147E">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full details of the design of the car parking and vehicular access complying with the relevant provisions of </w:t>
                  </w:r>
                  <w:r w:rsidRPr="009457F1">
                    <w:rPr>
                      <w:rFonts w:ascii="Arial" w:hAnsi="Arial" w:cs="Arial"/>
                      <w:i/>
                      <w:iCs/>
                      <w:sz w:val="22"/>
                      <w:szCs w:val="22"/>
                    </w:rPr>
                    <w:t>AS/NZS 2890 Parking facilities</w:t>
                  </w:r>
                  <w:r w:rsidRPr="009457F1">
                    <w:rPr>
                      <w:rFonts w:ascii="Arial" w:hAnsi="Arial" w:cs="Arial"/>
                      <w:sz w:val="22"/>
                      <w:szCs w:val="22"/>
                    </w:rPr>
                    <w:t xml:space="preserve"> are to be documented, with full details included in the construction certificate documentation.</w:t>
                  </w:r>
                </w:p>
                <w:p w14:paraId="744AA67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EE01A8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satisfy car parking and vehicular access standards for vehicles</w:t>
                  </w:r>
                </w:p>
              </w:tc>
            </w:tr>
          </w:tbl>
          <w:p w14:paraId="78431E9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2DB380A" w14:textId="77777777" w:rsidTr="007C488A">
              <w:tc>
                <w:tcPr>
                  <w:tcW w:w="567" w:type="dxa"/>
                </w:tcPr>
                <w:p w14:paraId="41FA07D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00C5DF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Water tanks and plumbing direction</w:t>
                  </w:r>
                </w:p>
                <w:p w14:paraId="657D747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8E8F7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roof water from the proposed new work will be directed to the proposed water tank(s) with a minimum combined capacity of 25,000 </w:t>
                  </w:r>
                  <w:proofErr w:type="spellStart"/>
                  <w:r w:rsidRPr="009457F1">
                    <w:rPr>
                      <w:rFonts w:ascii="Arial" w:hAnsi="Arial" w:cs="Arial"/>
                      <w:sz w:val="22"/>
                      <w:szCs w:val="22"/>
                    </w:rPr>
                    <w:t>litres</w:t>
                  </w:r>
                  <w:proofErr w:type="spellEnd"/>
                  <w:r w:rsidRPr="009457F1">
                    <w:rPr>
                      <w:rFonts w:ascii="Arial" w:hAnsi="Arial" w:cs="Arial"/>
                      <w:sz w:val="22"/>
                      <w:szCs w:val="22"/>
                    </w:rPr>
                    <w:t xml:space="preserve"> and being reticulated to any new toilet cisterns, cold water washing machine taps, and outdoor and carpark taps on the ground floor and outdoor taps on podium levels with a mains water top up being installed to maintain between 10% and 15% of the tank capacity. Alternatively, an electronically activated mechanical valve device is to be installed to switch any new toilet cisterns and laundry taps to mains water when the tank falls below 10% capacity. The water tank and plumbing is to be designed in accordance with the Plumbing Code of Australia (National Construction Code Volume 3). Full details are to be provided with the construction certificate documentation.</w:t>
                  </w:r>
                </w:p>
                <w:p w14:paraId="3C6166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FABF4C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that detailed designs provide for stormwater runoff relating to the new work to be directed to a rainwater tank.</w:t>
                  </w:r>
                </w:p>
              </w:tc>
            </w:tr>
          </w:tbl>
          <w:p w14:paraId="2F0189E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AA5A836" w14:textId="77777777" w:rsidTr="007C488A">
              <w:tc>
                <w:tcPr>
                  <w:tcW w:w="567" w:type="dxa"/>
                </w:tcPr>
                <w:p w14:paraId="691484E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33BEA9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Water tanks detention</w:t>
                  </w:r>
                </w:p>
                <w:p w14:paraId="3CA448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572AB1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rainwater runoff from the proposed new work will be directed a detention tank with a minimum capacity of 95,000 </w:t>
                  </w:r>
                  <w:proofErr w:type="spellStart"/>
                  <w:r w:rsidRPr="009457F1">
                    <w:rPr>
                      <w:rFonts w:ascii="Arial" w:hAnsi="Arial" w:cs="Arial"/>
                      <w:sz w:val="22"/>
                      <w:szCs w:val="22"/>
                    </w:rPr>
                    <w:t>litres</w:t>
                  </w:r>
                  <w:proofErr w:type="spellEnd"/>
                  <w:r w:rsidRPr="009457F1">
                    <w:rPr>
                      <w:rFonts w:ascii="Arial" w:hAnsi="Arial" w:cs="Arial"/>
                      <w:sz w:val="22"/>
                      <w:szCs w:val="22"/>
                    </w:rPr>
                    <w:t>.  An orifice or pipe shall be located at the bottom of the tank to control the release of water discharging from the tank. The water tank and plumbing is to be designed in accordance with the Plumbing Code of Australia (National Construction Code Volume 3). Full details are to be provided with the construction certificate documentation.</w:t>
                  </w:r>
                </w:p>
                <w:p w14:paraId="1B1A4DA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B22A1C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that detailed designs provide for stormwater runoff relating to the new work to be directed to a detention tank.</w:t>
                  </w:r>
                </w:p>
              </w:tc>
            </w:tr>
          </w:tbl>
          <w:p w14:paraId="2032F3B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02F0C21" w14:textId="77777777" w:rsidTr="007C488A">
              <w:tc>
                <w:tcPr>
                  <w:tcW w:w="567" w:type="dxa"/>
                </w:tcPr>
                <w:p w14:paraId="5DBB792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C22F12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Controlling stormwater</w:t>
                  </w:r>
                </w:p>
                <w:p w14:paraId="638A634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F0F42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full details are to be provided demonstrating that all roof and surface waters will be conveyed to the street gutter by way of a sealed pipe system, extending through </w:t>
                  </w:r>
                  <w:r w:rsidRPr="009457F1">
                    <w:rPr>
                      <w:rFonts w:ascii="Arial" w:hAnsi="Arial" w:cs="Arial"/>
                      <w:sz w:val="22"/>
                      <w:szCs w:val="22"/>
                    </w:rPr>
                    <w:lastRenderedPageBreak/>
                    <w:t>the footway to Newcastle City Council requirements, in accordance with Section C4 ‘Stormwater’ of Newcastle Development Control Plan 2023 and included in the construction certificate documentation.</w:t>
                  </w:r>
                </w:p>
                <w:p w14:paraId="1785926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A4E12A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control stormwater runoff.</w:t>
                  </w:r>
                </w:p>
              </w:tc>
            </w:tr>
          </w:tbl>
          <w:p w14:paraId="47F117F1"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855BDE8" w14:textId="77777777" w:rsidTr="007C488A">
              <w:tc>
                <w:tcPr>
                  <w:tcW w:w="567" w:type="dxa"/>
                </w:tcPr>
                <w:p w14:paraId="07305D1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570A58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Vehicular crossings standards</w:t>
                  </w:r>
                </w:p>
                <w:p w14:paraId="2D8A37C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A89C48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full details are to be provided to, and approval obtained or other satisfactory arrangements confirmed, in writing, from Newcastle City Council, pursuant to section 138 of the Roads Act 1993 for a commercial vehicular crossing across the road reserve, in accordance with the following criteria:</w:t>
                  </w:r>
                </w:p>
                <w:p w14:paraId="02461C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6B10B34"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Designed in accordance with Newcastle City Council’s A1300 – Driveway Crossings Standard Design Details.</w:t>
                  </w:r>
                </w:p>
                <w:p w14:paraId="6107AA19"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The driveway crossing, within the road reserve, is to be a maximum of 11&lt;m wide.</w:t>
                  </w:r>
                </w:p>
                <w:p w14:paraId="7E157A9D"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Letterboxes, landscaping and any other obstructions to visibility are to be kept clear of or limited in height to 1.2m, in the 2.0m by 2.5m splay within the property boundary, each side of the driveway entrance.</w:t>
                  </w:r>
                </w:p>
                <w:p w14:paraId="190DCAB4"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The proposed driveway is to be a minimum of 3.0m clear of the trunk of any tree within the road reserve.</w:t>
                  </w:r>
                </w:p>
                <w:p w14:paraId="412623FF"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The proposed driveway is to be a minimum of 750mm clear of the centre of any pole or obstruction within the road reserve and 1.0m clear of any drainage pit.</w:t>
                  </w:r>
                </w:p>
                <w:p w14:paraId="6F3FC7D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CE2C45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Note: </w:t>
                  </w:r>
                  <w:r w:rsidRPr="009457F1">
                    <w:rPr>
                      <w:rFonts w:ascii="Arial" w:hAnsi="Arial" w:cs="Arial"/>
                      <w:sz w:val="22"/>
                      <w:szCs w:val="22"/>
                    </w:rPr>
                    <w:t>These works are not approved until consent under Section 138 of the Roads Act 1993 has been granted by the Newcastle City Council.</w:t>
                  </w:r>
                </w:p>
                <w:p w14:paraId="22934F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851E1F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full details of designs in accordance with council’s criteria on vehicular crossings.</w:t>
                  </w:r>
                </w:p>
              </w:tc>
            </w:tr>
          </w:tbl>
          <w:p w14:paraId="1C63419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4FF97A4" w14:textId="77777777" w:rsidTr="007C488A">
              <w:tc>
                <w:tcPr>
                  <w:tcW w:w="567" w:type="dxa"/>
                </w:tcPr>
                <w:p w14:paraId="26D78B8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60FAB4E"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Roads Act Approval</w:t>
                  </w:r>
                </w:p>
                <w:p w14:paraId="122BA83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FE096B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a separate application is to be lodged and consent obtained from Newcastle City Council for all works within the road reserve pursuant to Section 138 of the Roads Act 1993, or other satisfactory arrangements confirmed in writing from the Newcastle City Council.</w:t>
                  </w:r>
                </w:p>
                <w:p w14:paraId="560239A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E699ED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the Roads Act 1993.</w:t>
                  </w:r>
                </w:p>
              </w:tc>
            </w:tr>
            <w:tr w:rsidR="009457F1" w:rsidRPr="009457F1" w14:paraId="4C6E2919" w14:textId="77777777" w:rsidTr="007C488A">
              <w:tc>
                <w:tcPr>
                  <w:tcW w:w="567" w:type="dxa"/>
                </w:tcPr>
                <w:p w14:paraId="7C6939E1" w14:textId="77777777" w:rsidR="009457F1" w:rsidRPr="009457F1" w:rsidRDefault="009457F1" w:rsidP="009457F1">
                  <w:pPr>
                    <w:ind w:left="317"/>
                    <w:contextualSpacing/>
                    <w:rPr>
                      <w:rFonts w:ascii="Arial" w:hAnsi="Arial" w:cs="Arial"/>
                      <w:sz w:val="22"/>
                      <w:szCs w:val="22"/>
                      <w:lang w:val="en-AU"/>
                    </w:rPr>
                  </w:pPr>
                </w:p>
              </w:tc>
              <w:tc>
                <w:tcPr>
                  <w:tcW w:w="9214" w:type="dxa"/>
                </w:tcPr>
                <w:p w14:paraId="6BDE5BA1" w14:textId="77777777" w:rsidR="00C74FCC" w:rsidRPr="009457F1" w:rsidRDefault="00C74FCC" w:rsidP="009457F1">
                  <w:pPr>
                    <w:jc w:val="both"/>
                    <w:rPr>
                      <w:rFonts w:ascii="Arial" w:hAnsi="Arial" w:cs="Arial"/>
                      <w:b/>
                      <w:bCs/>
                      <w:sz w:val="22"/>
                      <w:szCs w:val="22"/>
                    </w:rPr>
                  </w:pPr>
                </w:p>
              </w:tc>
            </w:tr>
            <w:tr w:rsidR="009457F1" w:rsidRPr="009457F1" w14:paraId="7335AFDA" w14:textId="77777777" w:rsidTr="007C488A">
              <w:tc>
                <w:tcPr>
                  <w:tcW w:w="567" w:type="dxa"/>
                </w:tcPr>
                <w:p w14:paraId="392B766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36B2557" w14:textId="77777777" w:rsidR="009457F1" w:rsidRPr="009457F1" w:rsidRDefault="009457F1" w:rsidP="009457F1">
                  <w:pPr>
                    <w:jc w:val="both"/>
                    <w:rPr>
                      <w:rFonts w:ascii="Arial" w:hAnsi="Arial" w:cs="Arial"/>
                      <w:b/>
                      <w:bCs/>
                      <w:color w:val="000000"/>
                      <w:sz w:val="22"/>
                      <w:szCs w:val="22"/>
                      <w:lang w:val="en-AU" w:eastAsia="en-AU"/>
                    </w:rPr>
                  </w:pPr>
                  <w:r w:rsidRPr="009457F1">
                    <w:rPr>
                      <w:rFonts w:ascii="Arial" w:hAnsi="Arial" w:cs="Arial"/>
                      <w:b/>
                      <w:bCs/>
                      <w:color w:val="000000"/>
                      <w:sz w:val="22"/>
                      <w:szCs w:val="22"/>
                      <w:lang w:val="en-AU" w:eastAsia="en-AU"/>
                    </w:rPr>
                    <w:t>Public domain works required</w:t>
                  </w:r>
                </w:p>
                <w:p w14:paraId="50844A1B" w14:textId="77777777" w:rsidR="009457F1" w:rsidRPr="009457F1" w:rsidRDefault="009457F1" w:rsidP="009457F1">
                  <w:pPr>
                    <w:jc w:val="both"/>
                    <w:rPr>
                      <w:rFonts w:ascii="Arial" w:hAnsi="Arial" w:cs="Arial"/>
                      <w:color w:val="000000"/>
                      <w:sz w:val="22"/>
                      <w:szCs w:val="22"/>
                      <w:lang w:val="en-AU" w:eastAsia="en-AU"/>
                    </w:rPr>
                  </w:pPr>
                </w:p>
                <w:p w14:paraId="7E1BBCEE" w14:textId="77777777" w:rsidR="009457F1" w:rsidRDefault="009457F1" w:rsidP="009457F1">
                  <w:pPr>
                    <w:jc w:val="both"/>
                    <w:rPr>
                      <w:rFonts w:ascii="Arial" w:hAnsi="Arial" w:cs="Arial"/>
                      <w:sz w:val="22"/>
                      <w:szCs w:val="22"/>
                      <w:lang w:val="en-AU" w:eastAsia="en-AU"/>
                    </w:rPr>
                  </w:pPr>
                  <w:r w:rsidRPr="009457F1">
                    <w:rPr>
                      <w:rFonts w:ascii="Arial" w:hAnsi="Arial" w:cs="Arial"/>
                      <w:color w:val="000000"/>
                      <w:sz w:val="22"/>
                      <w:szCs w:val="22"/>
                      <w:lang w:val="en-AU" w:eastAsia="en-AU"/>
                    </w:rPr>
                    <w:t xml:space="preserve">Before the </w:t>
                  </w:r>
                  <w:r w:rsidRPr="009457F1">
                    <w:rPr>
                      <w:rFonts w:ascii="Arial" w:hAnsi="Arial" w:cs="Arial"/>
                      <w:sz w:val="22"/>
                      <w:szCs w:val="22"/>
                      <w:lang w:val="en-AU" w:eastAsia="en-AU"/>
                    </w:rPr>
                    <w:t xml:space="preserve">issue of the first construction certificate for the development (i.e., whether for part or whole of a building), full details are to be provided to, and consent obtained, or other satisfactory arrangements confirmed in writing, from Newcastle City Council pursuant to Section 138 of the </w:t>
                  </w:r>
                  <w:r w:rsidRPr="009457F1">
                    <w:rPr>
                      <w:rFonts w:ascii="Arial" w:hAnsi="Arial" w:cs="Arial"/>
                      <w:i/>
                      <w:iCs/>
                      <w:sz w:val="22"/>
                      <w:szCs w:val="22"/>
                      <w:lang w:val="en-AU" w:eastAsia="en-AU"/>
                    </w:rPr>
                    <w:t>Roads Act 1993</w:t>
                  </w:r>
                  <w:r w:rsidRPr="009457F1">
                    <w:rPr>
                      <w:rFonts w:ascii="Arial" w:hAnsi="Arial" w:cs="Arial"/>
                      <w:sz w:val="22"/>
                      <w:szCs w:val="22"/>
                      <w:lang w:val="en-AU" w:eastAsia="en-AU"/>
                    </w:rPr>
                    <w:t xml:space="preserve"> for the following works to be constructed </w:t>
                  </w:r>
                  <w:r w:rsidRPr="009457F1">
                    <w:rPr>
                      <w:rFonts w:ascii="Arial" w:hAnsi="Arial" w:cs="Arial"/>
                      <w:color w:val="000000"/>
                      <w:sz w:val="22"/>
                      <w:szCs w:val="22"/>
                      <w:lang w:val="en-AU" w:eastAsia="en-AU"/>
                    </w:rPr>
                    <w:t xml:space="preserve">by the developer in connection with the proposed </w:t>
                  </w:r>
                  <w:r w:rsidRPr="009457F1">
                    <w:rPr>
                      <w:rFonts w:ascii="Arial" w:hAnsi="Arial" w:cs="Arial"/>
                      <w:sz w:val="22"/>
                      <w:szCs w:val="22"/>
                      <w:lang w:val="en-AU" w:eastAsia="en-AU"/>
                    </w:rPr>
                    <w:t xml:space="preserve">development within the </w:t>
                  </w:r>
                  <w:sdt>
                    <w:sdtPr>
                      <w:rPr>
                        <w:rFonts w:ascii="Arial" w:hAnsi="Arial" w:cs="Arial"/>
                        <w:sz w:val="22"/>
                        <w:szCs w:val="22"/>
                        <w:lang w:val="en-AU" w:eastAsia="en-AU"/>
                      </w:rPr>
                      <w:alias w:val="S138 Street Name"/>
                      <w:tag w:val="S138 Street Name"/>
                      <w:id w:val="322085142"/>
                      <w:placeholder>
                        <w:docPart w:val="B2DBA6F3B7204B868A076A227DC7D89A"/>
                      </w:placeholder>
                      <w15:color w:val="FF0000"/>
                    </w:sdtPr>
                    <w:sdtEndPr/>
                    <w:sdtContent>
                      <w:r w:rsidRPr="009457F1">
                        <w:rPr>
                          <w:rFonts w:ascii="Arial" w:hAnsi="Arial" w:cs="Arial"/>
                          <w:sz w:val="22"/>
                          <w:szCs w:val="22"/>
                          <w:lang w:val="en-AU" w:eastAsia="en-AU"/>
                        </w:rPr>
                        <w:t>Little King Street, National Park Street and Hunter Street</w:t>
                      </w:r>
                    </w:sdtContent>
                  </w:sdt>
                  <w:r w:rsidRPr="009457F1">
                    <w:rPr>
                      <w:rFonts w:ascii="Arial" w:hAnsi="Arial" w:cs="Arial"/>
                      <w:sz w:val="22"/>
                      <w:szCs w:val="22"/>
                      <w:lang w:val="en-AU" w:eastAsia="en-AU"/>
                    </w:rPr>
                    <w:t xml:space="preserve"> public road reserve, adjacent to the site, at no cost to Newcastle City Council and in accordance with Newcastle City Council’s guidelines and design specifications:</w:t>
                  </w:r>
                </w:p>
                <w:p w14:paraId="5E11FEA4" w14:textId="77777777" w:rsidR="001D58C9" w:rsidRDefault="001D58C9" w:rsidP="009457F1">
                  <w:pPr>
                    <w:jc w:val="both"/>
                    <w:rPr>
                      <w:rFonts w:ascii="Arial" w:hAnsi="Arial" w:cs="Arial"/>
                      <w:color w:val="000000"/>
                      <w:sz w:val="22"/>
                      <w:szCs w:val="22"/>
                      <w:lang w:val="en-AU" w:eastAsia="en-AU"/>
                    </w:rPr>
                  </w:pPr>
                </w:p>
                <w:p w14:paraId="2FA33DDA" w14:textId="77777777" w:rsidR="001D58C9" w:rsidRDefault="001D58C9" w:rsidP="009457F1">
                  <w:pPr>
                    <w:jc w:val="both"/>
                    <w:rPr>
                      <w:rFonts w:ascii="Arial" w:hAnsi="Arial" w:cs="Arial"/>
                      <w:color w:val="000000"/>
                      <w:sz w:val="22"/>
                      <w:szCs w:val="22"/>
                      <w:lang w:val="en-AU" w:eastAsia="en-AU"/>
                    </w:rPr>
                  </w:pPr>
                </w:p>
                <w:p w14:paraId="26C38C66" w14:textId="77777777" w:rsidR="001D58C9" w:rsidRPr="009457F1" w:rsidRDefault="001D58C9" w:rsidP="009457F1">
                  <w:pPr>
                    <w:jc w:val="both"/>
                    <w:rPr>
                      <w:rFonts w:ascii="Arial" w:hAnsi="Arial" w:cs="Arial"/>
                      <w:color w:val="000000"/>
                      <w:sz w:val="22"/>
                      <w:szCs w:val="22"/>
                      <w:lang w:val="en-AU" w:eastAsia="en-AU"/>
                    </w:rPr>
                  </w:pPr>
                </w:p>
                <w:p w14:paraId="092BEF79" w14:textId="77777777" w:rsidR="009457F1" w:rsidRPr="009457F1" w:rsidRDefault="009457F1" w:rsidP="009457F1">
                  <w:pPr>
                    <w:jc w:val="both"/>
                    <w:rPr>
                      <w:rFonts w:ascii="Arial" w:hAnsi="Arial" w:cs="Arial"/>
                      <w:color w:val="000000"/>
                      <w:sz w:val="22"/>
                      <w:szCs w:val="22"/>
                      <w:lang w:val="en-AU" w:eastAsia="en-AU"/>
                    </w:rPr>
                  </w:pPr>
                </w:p>
                <w:p w14:paraId="758EB5EB"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lastRenderedPageBreak/>
                    <w:t>Hunter Street</w:t>
                  </w:r>
                </w:p>
                <w:p w14:paraId="7EE5E4B7" w14:textId="77777777" w:rsidR="009457F1" w:rsidRPr="009457F1" w:rsidRDefault="009457F1" w:rsidP="009457F1">
                  <w:pPr>
                    <w:ind w:left="720"/>
                    <w:jc w:val="both"/>
                    <w:rPr>
                      <w:rFonts w:ascii="Arial" w:hAnsi="Arial" w:cs="Arial"/>
                      <w:bCs/>
                      <w:sz w:val="22"/>
                      <w:szCs w:val="22"/>
                      <w:u w:val="single"/>
                      <w:lang w:val="en-AU" w:eastAsia="en-AU"/>
                    </w:rPr>
                  </w:pPr>
                </w:p>
                <w:p w14:paraId="5484337F"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Reconstruction of footpath in accordance with Newcastle City Centre Public Domain Technical Manual.</w:t>
                  </w:r>
                </w:p>
                <w:p w14:paraId="6EB86214"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Upgrade short pipe connection from existing kerb inlet pit to CN’s 375mm pipe under Hunter Street.</w:t>
                  </w:r>
                </w:p>
                <w:p w14:paraId="32979C64"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Upgrade drainage under kerb in accordance with Newcastle West Drainage Study Option B which includes a new 600mm concrete pipe </w:t>
                  </w:r>
                  <w:r w:rsidRPr="00E3147E">
                    <w:rPr>
                      <w:rFonts w:ascii="Arial" w:hAnsi="Arial" w:cs="Arial"/>
                      <w:bCs/>
                      <w:sz w:val="22"/>
                      <w:szCs w:val="22"/>
                    </w:rPr>
                    <w:t>from pit SW0036864</w:t>
                  </w:r>
                  <w:r w:rsidRPr="009457F1">
                    <w:rPr>
                      <w:rFonts w:cs="Arial"/>
                      <w:bCs/>
                    </w:rPr>
                    <w:t xml:space="preserve"> </w:t>
                  </w:r>
                  <w:r w:rsidRPr="009457F1">
                    <w:rPr>
                      <w:rFonts w:ascii="Arial" w:hAnsi="Arial" w:cs="Arial"/>
                      <w:bCs/>
                      <w:sz w:val="22"/>
                      <w:szCs w:val="22"/>
                      <w:lang w:val="en-AU" w:eastAsia="en-AU"/>
                    </w:rPr>
                    <w:t xml:space="preserve">connecting to a 750mm pipe crossing the intersection of National Park Street and 825mm pipe to pit SW0036168. </w:t>
                  </w:r>
                </w:p>
                <w:p w14:paraId="7D577D5E"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 stormwater pits.</w:t>
                  </w:r>
                  <w:r w:rsidRPr="009457F1">
                    <w:rPr>
                      <w:rFonts w:ascii="Arial" w:hAnsi="Arial" w:cs="Arial"/>
                      <w:b/>
                      <w:sz w:val="22"/>
                      <w:szCs w:val="22"/>
                      <w:lang w:val="en-AU" w:eastAsia="en-AU"/>
                    </w:rPr>
                    <w:t xml:space="preserve"> </w:t>
                  </w:r>
                </w:p>
                <w:p w14:paraId="20718592"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Reconstruction of kerb and gutter and asphalt as required to carry out drainage upgrade. </w:t>
                  </w:r>
                </w:p>
                <w:p w14:paraId="3E1E06C9"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trees in footway.</w:t>
                  </w:r>
                </w:p>
                <w:p w14:paraId="20F71135" w14:textId="77777777" w:rsidR="009457F1" w:rsidRPr="009457F1" w:rsidRDefault="009457F1" w:rsidP="009457F1">
                  <w:pPr>
                    <w:ind w:left="720"/>
                    <w:jc w:val="both"/>
                    <w:rPr>
                      <w:rFonts w:ascii="Arial" w:hAnsi="Arial" w:cs="Arial"/>
                      <w:bCs/>
                      <w:sz w:val="22"/>
                      <w:szCs w:val="22"/>
                      <w:lang w:val="en-AU" w:eastAsia="en-AU"/>
                    </w:rPr>
                  </w:pPr>
                </w:p>
                <w:p w14:paraId="415BDCF8"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National Park Street</w:t>
                  </w:r>
                </w:p>
                <w:p w14:paraId="7C38F134" w14:textId="77777777" w:rsidR="009457F1" w:rsidRPr="009457F1" w:rsidRDefault="009457F1" w:rsidP="009457F1">
                  <w:pPr>
                    <w:ind w:left="720"/>
                    <w:jc w:val="both"/>
                    <w:rPr>
                      <w:rFonts w:ascii="Arial" w:hAnsi="Arial" w:cs="Arial"/>
                      <w:bCs/>
                      <w:sz w:val="22"/>
                      <w:szCs w:val="22"/>
                      <w:u w:val="single"/>
                      <w:lang w:val="en-AU" w:eastAsia="en-AU"/>
                    </w:rPr>
                  </w:pPr>
                </w:p>
                <w:p w14:paraId="2F8A534D"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Reconstruction of footpath in accordance with Newcastle City Centre Public Domain Technical Manual.</w:t>
                  </w:r>
                </w:p>
                <w:p w14:paraId="68AA6ABD"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 kerb and gutter for full length of road. Where sandstone kerbing exists, it is to be carefully removed and re-installed (if required).</w:t>
                  </w:r>
                </w:p>
                <w:p w14:paraId="6CCDD695"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lighting.</w:t>
                  </w:r>
                </w:p>
                <w:p w14:paraId="2FAE10FC" w14:textId="3A0FAE85"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Pavement </w:t>
                  </w:r>
                  <w:r w:rsidRPr="00FA5EB0">
                    <w:rPr>
                      <w:rFonts w:ascii="Arial" w:hAnsi="Arial" w:cs="Arial"/>
                      <w:bCs/>
                      <w:sz w:val="22"/>
                      <w:szCs w:val="22"/>
                      <w:lang w:val="en-AU" w:eastAsia="en-AU"/>
                    </w:rPr>
                    <w:t>resurfacing</w:t>
                  </w:r>
                  <w:r w:rsidRPr="009457F1">
                    <w:rPr>
                      <w:rFonts w:ascii="Arial" w:hAnsi="Arial" w:cs="Arial"/>
                      <w:bCs/>
                      <w:sz w:val="22"/>
                      <w:szCs w:val="22"/>
                      <w:lang w:val="en-AU" w:eastAsia="en-AU"/>
                    </w:rPr>
                    <w:t xml:space="preserve"> along northbound side of National Park Street from kerb to road centreline.</w:t>
                  </w:r>
                </w:p>
                <w:p w14:paraId="43CE5AF4"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Street tree installation. Impact on stormwater shall be considered in design.</w:t>
                  </w:r>
                </w:p>
                <w:p w14:paraId="5E842073"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new stormwater pits on National Park Street with twin sag lintels at the location of the existing kerb inlet pit at the site frontage.</w:t>
                  </w:r>
                </w:p>
                <w:p w14:paraId="0DDDC581"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Installation of a 600mm drainage pipe from existing kerb inlet pits to a pit in the road centreline, draining via a 600mm pipe along the road centreline to avoid trees and connect to drainage in Hunter Street. </w:t>
                  </w:r>
                </w:p>
                <w:p w14:paraId="0FEEA4A8"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Parallel car parking spaces along edge of road.</w:t>
                  </w:r>
                </w:p>
                <w:p w14:paraId="512F7CC0"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All necessary changes to signage and line marking require separate support from CN’s local traffic forum.</w:t>
                  </w:r>
                </w:p>
                <w:p w14:paraId="25D1A2AD"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An </w:t>
                  </w:r>
                  <w:proofErr w:type="spellStart"/>
                  <w:r w:rsidRPr="009457F1">
                    <w:rPr>
                      <w:rFonts w:ascii="Arial" w:hAnsi="Arial" w:cs="Arial"/>
                      <w:bCs/>
                      <w:sz w:val="22"/>
                      <w:szCs w:val="22"/>
                      <w:lang w:val="en-AU" w:eastAsia="en-AU"/>
                    </w:rPr>
                    <w:t>arboricultural</w:t>
                  </w:r>
                  <w:proofErr w:type="spellEnd"/>
                  <w:r w:rsidRPr="009457F1">
                    <w:rPr>
                      <w:rFonts w:ascii="Arial" w:hAnsi="Arial" w:cs="Arial"/>
                      <w:bCs/>
                      <w:sz w:val="22"/>
                      <w:szCs w:val="22"/>
                      <w:lang w:val="en-AU" w:eastAsia="en-AU"/>
                    </w:rPr>
                    <w:t xml:space="preserve"> impact assessment and tree protection plan as per AS4970-2025 being included for impacts on the London Plane trees being retained.</w:t>
                  </w:r>
                </w:p>
                <w:p w14:paraId="765A80EA"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Upgrade kerb ramps at signalised intersection to current standard as requested by </w:t>
                  </w:r>
                  <w:proofErr w:type="spellStart"/>
                  <w:r w:rsidRPr="009457F1">
                    <w:rPr>
                      <w:rFonts w:ascii="Arial" w:hAnsi="Arial" w:cs="Arial"/>
                      <w:bCs/>
                      <w:sz w:val="22"/>
                      <w:szCs w:val="22"/>
                      <w:lang w:val="en-AU" w:eastAsia="en-AU"/>
                    </w:rPr>
                    <w:t>TfNSW</w:t>
                  </w:r>
                  <w:proofErr w:type="spellEnd"/>
                  <w:r w:rsidRPr="009457F1">
                    <w:rPr>
                      <w:rFonts w:ascii="Arial" w:hAnsi="Arial" w:cs="Arial"/>
                      <w:bCs/>
                      <w:sz w:val="22"/>
                      <w:szCs w:val="22"/>
                      <w:lang w:val="en-AU" w:eastAsia="en-AU"/>
                    </w:rPr>
                    <w:t>.</w:t>
                  </w:r>
                </w:p>
                <w:p w14:paraId="09108872"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bicycle parking hoops and public seats</w:t>
                  </w:r>
                </w:p>
                <w:p w14:paraId="5A4F4592" w14:textId="77777777" w:rsidR="009457F1" w:rsidRPr="009457F1" w:rsidRDefault="009457F1" w:rsidP="009457F1">
                  <w:pPr>
                    <w:ind w:left="720"/>
                    <w:jc w:val="both"/>
                    <w:rPr>
                      <w:rFonts w:ascii="Arial" w:hAnsi="Arial" w:cs="Arial"/>
                      <w:bCs/>
                      <w:sz w:val="22"/>
                      <w:szCs w:val="22"/>
                      <w:lang w:val="en-AU" w:eastAsia="en-AU"/>
                    </w:rPr>
                  </w:pPr>
                </w:p>
                <w:p w14:paraId="2E2CC8CF"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King Street and Little King Street</w:t>
                  </w:r>
                </w:p>
                <w:p w14:paraId="07206DB7" w14:textId="77777777" w:rsidR="009457F1" w:rsidRPr="009457F1" w:rsidRDefault="009457F1" w:rsidP="009457F1">
                  <w:pPr>
                    <w:ind w:left="720"/>
                    <w:jc w:val="both"/>
                    <w:rPr>
                      <w:rFonts w:ascii="Arial" w:hAnsi="Arial" w:cs="Arial"/>
                      <w:bCs/>
                      <w:sz w:val="22"/>
                      <w:szCs w:val="22"/>
                      <w:u w:val="single"/>
                      <w:lang w:val="en-AU" w:eastAsia="en-AU"/>
                    </w:rPr>
                  </w:pPr>
                </w:p>
                <w:p w14:paraId="021DC805"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Drainage upgrades including replacement of stormwater pipe along full frontage extending to nearest pits beyond frontage.</w:t>
                  </w:r>
                </w:p>
                <w:p w14:paraId="4B8F26AE"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2.5% crossfall to be achieved on footpath by lowering site boundary level </w:t>
                  </w:r>
                  <w:r w:rsidRPr="00FA5EB0">
                    <w:rPr>
                      <w:rFonts w:ascii="Arial" w:hAnsi="Arial" w:cs="Arial"/>
                      <w:bCs/>
                      <w:sz w:val="22"/>
                      <w:szCs w:val="22"/>
                    </w:rPr>
                    <w:t>to a</w:t>
                  </w:r>
                  <w:r w:rsidRPr="009457F1">
                    <w:rPr>
                      <w:rFonts w:ascii="Arial" w:hAnsi="Arial" w:cs="Arial"/>
                      <w:b/>
                      <w:i/>
                      <w:iCs/>
                      <w:sz w:val="22"/>
                      <w:szCs w:val="22"/>
                    </w:rPr>
                    <w:t xml:space="preserve"> </w:t>
                  </w:r>
                  <w:r w:rsidRPr="00FA5EB0">
                    <w:rPr>
                      <w:rFonts w:ascii="Arial" w:hAnsi="Arial" w:cs="Arial"/>
                      <w:bCs/>
                      <w:sz w:val="22"/>
                      <w:szCs w:val="22"/>
                    </w:rPr>
                    <w:t>minimum of 2.2mAHD at the driveway entry and adjusting kerb levels. Drainage shall be considered with any kerb level changes. Any changes to drainage to facilitate kerb level changes will be required.</w:t>
                  </w:r>
                </w:p>
                <w:p w14:paraId="4DCBCA43"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Bluestone paving across footpath for site frontage. </w:t>
                  </w:r>
                </w:p>
                <w:p w14:paraId="18DE732F" w14:textId="02668DCC"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Construction of a wide footpath from the signalised intersection to the </w:t>
                  </w:r>
                  <w:r w:rsidRPr="00950ED4">
                    <w:rPr>
                      <w:rFonts w:ascii="Arial" w:hAnsi="Arial" w:cs="Arial"/>
                      <w:bCs/>
                      <w:sz w:val="22"/>
                      <w:szCs w:val="22"/>
                    </w:rPr>
                    <w:t>bus stop on King Street.</w:t>
                  </w:r>
                </w:p>
                <w:p w14:paraId="28F5A073"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All necessary changes to signage and line marking require separate approval from CN’s local traffic forum</w:t>
                  </w:r>
                </w:p>
                <w:p w14:paraId="72193577"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trees</w:t>
                  </w:r>
                </w:p>
                <w:p w14:paraId="4C250054"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lighting</w:t>
                  </w:r>
                </w:p>
                <w:p w14:paraId="428A7826" w14:textId="18DD71E1" w:rsidR="009457F1" w:rsidRPr="009457F1" w:rsidRDefault="009457F1" w:rsidP="00F23C8B">
                  <w:pPr>
                    <w:numPr>
                      <w:ilvl w:val="0"/>
                      <w:numId w:val="26"/>
                    </w:numPr>
                    <w:ind w:left="1080"/>
                    <w:jc w:val="both"/>
                    <w:rPr>
                      <w:rFonts w:ascii="Arial" w:hAnsi="Arial" w:cs="Arial"/>
                      <w:bCs/>
                      <w:sz w:val="22"/>
                      <w:szCs w:val="22"/>
                      <w:lang w:val="en-AU" w:eastAsia="en-AU"/>
                    </w:rPr>
                  </w:pPr>
                  <w:r w:rsidRPr="00950ED4">
                    <w:rPr>
                      <w:rFonts w:ascii="Arial" w:hAnsi="Arial" w:cs="Arial"/>
                      <w:bCs/>
                      <w:sz w:val="22"/>
                      <w:szCs w:val="22"/>
                      <w:lang w:val="en-AU" w:eastAsia="en-AU"/>
                    </w:rPr>
                    <w:lastRenderedPageBreak/>
                    <w:t>Design shall consider</w:t>
                  </w:r>
                  <w:r w:rsidRPr="009457F1">
                    <w:rPr>
                      <w:rFonts w:ascii="Arial" w:hAnsi="Arial" w:cs="Arial"/>
                      <w:bCs/>
                      <w:sz w:val="22"/>
                      <w:szCs w:val="22"/>
                      <w:lang w:val="en-AU" w:eastAsia="en-AU"/>
                    </w:rPr>
                    <w:t xml:space="preserve"> CN's West End Public Domain Plan (Stage 1), acknowledging the above constraints.</w:t>
                  </w:r>
                </w:p>
                <w:p w14:paraId="55301748" w14:textId="77777777" w:rsidR="009457F1" w:rsidRPr="00C87549" w:rsidRDefault="009457F1" w:rsidP="00F23C8B">
                  <w:pPr>
                    <w:numPr>
                      <w:ilvl w:val="0"/>
                      <w:numId w:val="26"/>
                    </w:numPr>
                    <w:ind w:left="1080"/>
                    <w:jc w:val="both"/>
                    <w:rPr>
                      <w:rFonts w:ascii="Arial" w:hAnsi="Arial" w:cs="Arial"/>
                      <w:sz w:val="22"/>
                      <w:szCs w:val="22"/>
                      <w:lang w:val="en-AU" w:eastAsia="en-AU"/>
                    </w:rPr>
                  </w:pPr>
                  <w:r w:rsidRPr="00C87549">
                    <w:rPr>
                      <w:rFonts w:ascii="Arial" w:hAnsi="Arial" w:cs="Arial"/>
                      <w:sz w:val="22"/>
                      <w:szCs w:val="22"/>
                    </w:rPr>
                    <w:t>Creation of a corner pocket paved area between intersecting footpaths.</w:t>
                  </w:r>
                </w:p>
                <w:p w14:paraId="30F9F7F4" w14:textId="77777777" w:rsidR="009457F1" w:rsidRPr="009457F1" w:rsidRDefault="009457F1" w:rsidP="009457F1">
                  <w:pPr>
                    <w:ind w:left="720"/>
                    <w:jc w:val="both"/>
                    <w:rPr>
                      <w:rFonts w:ascii="Arial" w:hAnsi="Arial" w:cs="Arial"/>
                      <w:bCs/>
                      <w:sz w:val="22"/>
                      <w:szCs w:val="22"/>
                      <w:lang w:val="en-AU" w:eastAsia="en-AU"/>
                    </w:rPr>
                  </w:pPr>
                </w:p>
                <w:p w14:paraId="00AA1A78" w14:textId="77777777" w:rsidR="009457F1" w:rsidRPr="009457F1" w:rsidRDefault="009457F1" w:rsidP="009457F1">
                  <w:pPr>
                    <w:jc w:val="both"/>
                    <w:rPr>
                      <w:rFonts w:ascii="Arial" w:hAnsi="Arial" w:cs="Arial"/>
                      <w:bCs/>
                      <w:sz w:val="22"/>
                      <w:szCs w:val="22"/>
                      <w:lang w:val="en-AU" w:eastAsia="en-AU"/>
                    </w:rPr>
                  </w:pPr>
                </w:p>
                <w:p w14:paraId="18C6245E"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 xml:space="preserve">Utilities Layout Plan </w:t>
                  </w:r>
                </w:p>
                <w:p w14:paraId="046DFB87" w14:textId="77777777" w:rsidR="009457F1" w:rsidRPr="009457F1" w:rsidRDefault="009457F1" w:rsidP="009457F1">
                  <w:pPr>
                    <w:ind w:left="720"/>
                    <w:jc w:val="both"/>
                    <w:rPr>
                      <w:rFonts w:ascii="Arial" w:hAnsi="Arial" w:cs="Arial"/>
                      <w:bCs/>
                      <w:sz w:val="22"/>
                      <w:szCs w:val="22"/>
                      <w:lang w:val="en-AU" w:eastAsia="en-AU"/>
                    </w:rPr>
                  </w:pPr>
                  <w:r w:rsidRPr="009457F1">
                    <w:rPr>
                      <w:rFonts w:ascii="Arial" w:hAnsi="Arial" w:cs="Arial"/>
                      <w:bCs/>
                      <w:sz w:val="22"/>
                      <w:szCs w:val="22"/>
                      <w:lang w:val="en-AU" w:eastAsia="en-AU"/>
                    </w:rPr>
                    <w:t xml:space="preserve"> </w:t>
                  </w:r>
                </w:p>
                <w:p w14:paraId="0A570CB3" w14:textId="77777777" w:rsidR="009457F1" w:rsidRPr="009457F1" w:rsidRDefault="009457F1" w:rsidP="009457F1">
                  <w:pPr>
                    <w:jc w:val="both"/>
                    <w:rPr>
                      <w:rFonts w:ascii="Arial" w:hAnsi="Arial" w:cs="Arial"/>
                      <w:bCs/>
                      <w:sz w:val="22"/>
                      <w:szCs w:val="22"/>
                      <w:lang w:val="en-AU" w:eastAsia="en-AU"/>
                    </w:rPr>
                  </w:pPr>
                  <w:r w:rsidRPr="009457F1">
                    <w:rPr>
                      <w:rFonts w:ascii="Arial" w:hAnsi="Arial" w:cs="Arial"/>
                      <w:bCs/>
                      <w:sz w:val="22"/>
                      <w:szCs w:val="22"/>
                      <w:lang w:val="en-AU" w:eastAsia="en-AU"/>
                    </w:rPr>
                    <w:t xml:space="preserve">A Utilities Layout Plan shall be included to indicate the location of existing mains, associated installations and service conduits, together with any proposed utility alterations and installations in particular street lighting. Any required electricity substations, pumping stations or similar installations are to </w:t>
                  </w:r>
                  <w:proofErr w:type="gramStart"/>
                  <w:r w:rsidRPr="009457F1">
                    <w:rPr>
                      <w:rFonts w:ascii="Arial" w:hAnsi="Arial" w:cs="Arial"/>
                      <w:bCs/>
                      <w:sz w:val="22"/>
                      <w:szCs w:val="22"/>
                      <w:lang w:val="en-AU" w:eastAsia="en-AU"/>
                    </w:rPr>
                    <w:t>be located in</w:t>
                  </w:r>
                  <w:proofErr w:type="gramEnd"/>
                  <w:r w:rsidRPr="009457F1">
                    <w:rPr>
                      <w:rFonts w:ascii="Arial" w:hAnsi="Arial" w:cs="Arial"/>
                      <w:bCs/>
                      <w:sz w:val="22"/>
                      <w:szCs w:val="22"/>
                      <w:lang w:val="en-AU" w:eastAsia="en-AU"/>
                    </w:rPr>
                    <w:t xml:space="preserve"> private land and are not to be located within road reserves. </w:t>
                  </w:r>
                </w:p>
                <w:p w14:paraId="488EF606" w14:textId="77777777" w:rsidR="009457F1" w:rsidRPr="009457F1" w:rsidRDefault="009457F1" w:rsidP="009457F1">
                  <w:pPr>
                    <w:ind w:left="720"/>
                    <w:jc w:val="both"/>
                    <w:rPr>
                      <w:rFonts w:ascii="Arial" w:hAnsi="Arial" w:cs="Arial"/>
                      <w:bCs/>
                      <w:sz w:val="22"/>
                      <w:szCs w:val="22"/>
                      <w:lang w:val="en-AU" w:eastAsia="en-AU"/>
                    </w:rPr>
                  </w:pPr>
                  <w:r w:rsidRPr="009457F1">
                    <w:rPr>
                      <w:rFonts w:ascii="Arial" w:hAnsi="Arial" w:cs="Arial"/>
                      <w:bCs/>
                      <w:sz w:val="22"/>
                      <w:szCs w:val="22"/>
                      <w:lang w:val="en-AU" w:eastAsia="en-AU"/>
                    </w:rPr>
                    <w:t xml:space="preserve"> </w:t>
                  </w:r>
                </w:p>
                <w:p w14:paraId="2F810ED9"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 xml:space="preserve">Set-out Layout Plan </w:t>
                  </w:r>
                </w:p>
                <w:p w14:paraId="052361B8" w14:textId="77777777" w:rsidR="009457F1" w:rsidRPr="009457F1" w:rsidRDefault="009457F1" w:rsidP="009457F1">
                  <w:pPr>
                    <w:ind w:left="720"/>
                    <w:jc w:val="both"/>
                    <w:rPr>
                      <w:rFonts w:ascii="Arial" w:hAnsi="Arial" w:cs="Arial"/>
                      <w:bCs/>
                      <w:sz w:val="22"/>
                      <w:szCs w:val="22"/>
                      <w:lang w:val="en-AU" w:eastAsia="en-AU"/>
                    </w:rPr>
                  </w:pPr>
                  <w:r w:rsidRPr="009457F1">
                    <w:rPr>
                      <w:rFonts w:ascii="Arial" w:hAnsi="Arial" w:cs="Arial"/>
                      <w:bCs/>
                      <w:sz w:val="22"/>
                      <w:szCs w:val="22"/>
                      <w:lang w:val="en-AU" w:eastAsia="en-AU"/>
                    </w:rPr>
                    <w:t xml:space="preserve"> </w:t>
                  </w:r>
                </w:p>
                <w:p w14:paraId="39687CE0" w14:textId="77777777" w:rsidR="009457F1" w:rsidRPr="009457F1" w:rsidRDefault="009457F1" w:rsidP="009457F1">
                  <w:pPr>
                    <w:jc w:val="both"/>
                    <w:rPr>
                      <w:rFonts w:ascii="Arial" w:hAnsi="Arial" w:cs="Arial"/>
                      <w:bCs/>
                      <w:sz w:val="22"/>
                      <w:szCs w:val="22"/>
                      <w:lang w:val="en-AU" w:eastAsia="en-AU"/>
                    </w:rPr>
                  </w:pPr>
                  <w:r w:rsidRPr="009457F1">
                    <w:rPr>
                      <w:rFonts w:ascii="Arial" w:hAnsi="Arial" w:cs="Arial"/>
                      <w:bCs/>
                      <w:sz w:val="22"/>
                      <w:szCs w:val="22"/>
                      <w:lang w:val="en-AU" w:eastAsia="en-AU"/>
                    </w:rPr>
                    <w:t xml:space="preserve">A Set-out Layout Plan indicating survey co-ordinates for set out points for kerbs, medians and </w:t>
                  </w:r>
                  <w:proofErr w:type="spellStart"/>
                  <w:r w:rsidRPr="009457F1">
                    <w:rPr>
                      <w:rFonts w:ascii="Arial" w:hAnsi="Arial" w:cs="Arial"/>
                      <w:bCs/>
                      <w:sz w:val="22"/>
                      <w:szCs w:val="22"/>
                      <w:lang w:val="en-AU" w:eastAsia="en-AU"/>
                    </w:rPr>
                    <w:t>linemarking</w:t>
                  </w:r>
                  <w:proofErr w:type="spellEnd"/>
                  <w:r w:rsidRPr="009457F1">
                    <w:rPr>
                      <w:rFonts w:ascii="Arial" w:hAnsi="Arial" w:cs="Arial"/>
                      <w:bCs/>
                      <w:sz w:val="22"/>
                      <w:szCs w:val="22"/>
                      <w:lang w:val="en-AU" w:eastAsia="en-AU"/>
                    </w:rPr>
                    <w:t>.</w:t>
                  </w:r>
                </w:p>
                <w:p w14:paraId="788B7D94" w14:textId="77777777" w:rsidR="009457F1" w:rsidRPr="009457F1" w:rsidRDefault="009457F1" w:rsidP="009457F1">
                  <w:pPr>
                    <w:ind w:left="720"/>
                    <w:jc w:val="both"/>
                    <w:rPr>
                      <w:rFonts w:ascii="Arial" w:hAnsi="Arial" w:cs="Arial"/>
                      <w:color w:val="000000"/>
                      <w:lang w:val="en-AU" w:eastAsia="en-AU"/>
                    </w:rPr>
                  </w:pPr>
                </w:p>
                <w:p w14:paraId="1A5D9FAA" w14:textId="77777777" w:rsidR="009457F1" w:rsidRPr="009457F1" w:rsidRDefault="009457F1" w:rsidP="009457F1">
                  <w:pPr>
                    <w:jc w:val="both"/>
                    <w:rPr>
                      <w:rFonts w:ascii="Arial" w:hAnsi="Arial" w:cs="Arial"/>
                      <w:color w:val="000000"/>
                      <w:sz w:val="22"/>
                      <w:szCs w:val="22"/>
                      <w:lang w:val="en-AU" w:eastAsia="en-AU"/>
                    </w:rPr>
                  </w:pPr>
                  <w:r w:rsidRPr="009457F1">
                    <w:rPr>
                      <w:rFonts w:ascii="Arial" w:hAnsi="Arial" w:cs="Arial"/>
                      <w:color w:val="000000"/>
                      <w:sz w:val="22"/>
                      <w:szCs w:val="22"/>
                      <w:lang w:val="en-AU" w:eastAsia="en-AU"/>
                    </w:rPr>
                    <w:t>Engineering design plans and specifications for the works to be undertaken within the public road reserve are to be prepared by a practising professional engineer with experience and competence in the related field.</w:t>
                  </w:r>
                </w:p>
                <w:p w14:paraId="14C2EAD7" w14:textId="77777777" w:rsidR="009457F1" w:rsidRPr="009457F1" w:rsidRDefault="009457F1" w:rsidP="009457F1">
                  <w:pPr>
                    <w:jc w:val="both"/>
                    <w:rPr>
                      <w:rFonts w:ascii="Arial" w:hAnsi="Arial" w:cs="Arial"/>
                      <w:color w:val="000000"/>
                      <w:sz w:val="22"/>
                      <w:szCs w:val="22"/>
                      <w:lang w:val="en-AU" w:eastAsia="en-AU"/>
                    </w:rPr>
                  </w:pPr>
                </w:p>
                <w:p w14:paraId="14B808C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details and council approval of works within the public road reserve</w:t>
                  </w:r>
                </w:p>
              </w:tc>
            </w:tr>
          </w:tbl>
          <w:p w14:paraId="0C1F1CAE" w14:textId="77777777" w:rsidR="00BA5795" w:rsidRPr="009457F1" w:rsidRDefault="00BA5795"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EAFA3FB" w14:textId="77777777" w:rsidTr="007C488A">
              <w:tc>
                <w:tcPr>
                  <w:tcW w:w="567" w:type="dxa"/>
                </w:tcPr>
                <w:p w14:paraId="6A66011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6459B5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Stormwater management details</w:t>
                  </w:r>
                </w:p>
                <w:p w14:paraId="176612D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1EE2DC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how stormwater runoff from the proposed development is to be managed in accordance with the requirements of Section C4 ‘Stormwater’ of Newcastle Development Control Plan 2023, the associated Technical Manual and </w:t>
                  </w:r>
                  <w:r w:rsidRPr="009457F1">
                    <w:rPr>
                      <w:rFonts w:ascii="Arial" w:hAnsi="Arial" w:cs="Arial"/>
                      <w:i/>
                      <w:iCs/>
                      <w:sz w:val="22"/>
                      <w:szCs w:val="22"/>
                    </w:rPr>
                    <w:t>AS/NZS 3500.3 Plumbing and drainage Part 3 Stormwater drainage</w:t>
                  </w:r>
                  <w:r w:rsidRPr="009457F1">
                    <w:rPr>
                      <w:rFonts w:ascii="Arial" w:hAnsi="Arial" w:cs="Arial"/>
                      <w:sz w:val="22"/>
                      <w:szCs w:val="22"/>
                    </w:rPr>
                    <w:t>, as indicated on the stormwater management concept plan prepared by Wallace Design Group (Project 24262, Drawings C05.01 Rev C, C05.02 Rev B, C05.03 Rev A, C06.01 Rev C, C06.02 Rev B, C06.03 Rev B), except as amended by this consent. Refer to other conditions for required amendments. In addition, the following amendment to the plans is required:</w:t>
                  </w:r>
                </w:p>
                <w:p w14:paraId="695E28EA" w14:textId="77777777" w:rsidR="009457F1" w:rsidRPr="009457F1" w:rsidRDefault="009457F1" w:rsidP="009457F1">
                  <w:pPr>
                    <w:jc w:val="both"/>
                    <w:rPr>
                      <w:rFonts w:ascii="Arial" w:hAnsi="Arial" w:cs="Arial"/>
                      <w:sz w:val="22"/>
                      <w:szCs w:val="22"/>
                    </w:rPr>
                  </w:pPr>
                </w:p>
                <w:p w14:paraId="5C5497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pipe outlet from the detention tank is to connect to Council’s stormwater pit SW0036864 on Hunter Street. If the pipe connects to stormwater pit SW0023494 as shown on the plans, the longitudinal pipe along Hunter Street shall be upgraded for its full length.</w:t>
                  </w:r>
                </w:p>
                <w:p w14:paraId="343601E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6F4215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control stormwater </w:t>
                  </w:r>
                  <w:proofErr w:type="spellStart"/>
                  <w:r w:rsidRPr="009457F1">
                    <w:rPr>
                      <w:rFonts w:ascii="Arial" w:hAnsi="Arial" w:cs="Arial"/>
                      <w:sz w:val="22"/>
                      <w:szCs w:val="22"/>
                    </w:rPr>
                    <w:t>run off</w:t>
                  </w:r>
                  <w:proofErr w:type="spellEnd"/>
                  <w:r w:rsidRPr="009457F1">
                    <w:rPr>
                      <w:rFonts w:ascii="Arial" w:hAnsi="Arial" w:cs="Arial"/>
                      <w:sz w:val="22"/>
                      <w:szCs w:val="22"/>
                    </w:rPr>
                    <w:t>.</w:t>
                  </w:r>
                </w:p>
              </w:tc>
            </w:tr>
          </w:tbl>
          <w:p w14:paraId="23328F7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3A4FBA4" w14:textId="77777777" w:rsidTr="007C488A">
              <w:tc>
                <w:tcPr>
                  <w:tcW w:w="567" w:type="dxa"/>
                </w:tcPr>
                <w:p w14:paraId="65B6229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75ADA3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Hunter Water Requirements – compliance certificate</w:t>
                  </w:r>
                </w:p>
                <w:p w14:paraId="13717EF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4218D0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proofErr w:type="gramStart"/>
                  <w:r w:rsidRPr="009457F1">
                    <w:rPr>
                      <w:rFonts w:ascii="Arial" w:hAnsi="Arial" w:cs="Arial"/>
                      <w:sz w:val="22"/>
                      <w:szCs w:val="22"/>
                    </w:rPr>
                    <w:t xml:space="preserve">), </w:t>
                  </w:r>
                  <w:r w:rsidRPr="003251D3">
                    <w:rPr>
                      <w:rFonts w:ascii="Arial" w:eastAsia="Arial" w:hAnsi="Arial" w:cs="Arial"/>
                      <w:sz w:val="22"/>
                      <w:szCs w:val="22"/>
                    </w:rPr>
                    <w:t>but</w:t>
                  </w:r>
                  <w:proofErr w:type="gramEnd"/>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 copy of a Hunter Water compliance certificate (</w:t>
                  </w:r>
                  <w:r w:rsidRPr="009457F1">
                    <w:rPr>
                      <w:rFonts w:ascii="Arial" w:hAnsi="Arial" w:cs="Arial"/>
                      <w:i/>
                      <w:iCs/>
                      <w:sz w:val="22"/>
                      <w:szCs w:val="22"/>
                    </w:rPr>
                    <w:t>Water Act 1991 – Section 50</w:t>
                  </w:r>
                  <w:r w:rsidRPr="009457F1">
                    <w:rPr>
                      <w:rFonts w:ascii="Arial" w:hAnsi="Arial" w:cs="Arial"/>
                      <w:sz w:val="22"/>
                      <w:szCs w:val="22"/>
                    </w:rPr>
                    <w:t>) must be obtained and included in the construction certificate documentation.</w:t>
                  </w:r>
                </w:p>
                <w:p w14:paraId="162CD6B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136A7D0" w14:textId="77777777" w:rsidR="009457F1" w:rsidRPr="009457F1" w:rsidRDefault="009457F1" w:rsidP="009457F1">
                  <w:pPr>
                    <w:jc w:val="both"/>
                    <w:rPr>
                      <w:rFonts w:ascii="Arial" w:hAnsi="Arial" w:cs="Arial"/>
                      <w:sz w:val="22"/>
                      <w:szCs w:val="22"/>
                    </w:rPr>
                  </w:pPr>
                  <w:r w:rsidRPr="00E3147E">
                    <w:rPr>
                      <w:rFonts w:ascii="Arial" w:hAnsi="Arial" w:cs="Arial"/>
                      <w:sz w:val="22"/>
                      <w:szCs w:val="22"/>
                    </w:rPr>
                    <w:t>Note:</w:t>
                  </w:r>
                  <w:r w:rsidRPr="009457F1">
                    <w:rPr>
                      <w:rFonts w:ascii="Arial" w:hAnsi="Arial" w:cs="Arial"/>
                      <w:sz w:val="22"/>
                      <w:szCs w:val="22"/>
                    </w:rPr>
                    <w:t xml:space="preserve"> Compliance is required with all of Hunter Water’s requirements to provide the development with water supply and sewerage service.</w:t>
                  </w:r>
                </w:p>
                <w:p w14:paraId="38D0B54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9C708A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Hunter Water compliance certificate.</w:t>
                  </w:r>
                </w:p>
              </w:tc>
            </w:tr>
          </w:tbl>
          <w:p w14:paraId="37921BA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04DD993" w14:textId="77777777" w:rsidTr="007C488A">
              <w:tc>
                <w:tcPr>
                  <w:tcW w:w="567" w:type="dxa"/>
                </w:tcPr>
                <w:p w14:paraId="7B3A8D4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04BF4C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Landscape plans and specifications</w:t>
                  </w:r>
                </w:p>
                <w:p w14:paraId="4CFA517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A14B7B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all proposed planting and landscape elements indicated on the approved landscape concept plan or otherwise required by the conditions of this consent are to be detailed on a comprehensive landscape plan and specification.  The plan and specification are to be prepared in accordance with the provisions of Newcastle Development Control Plan 2023 and is to include details of the following:</w:t>
                  </w:r>
                </w:p>
                <w:p w14:paraId="47D8039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50EFFEA"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cross sections through the site</w:t>
                  </w:r>
                </w:p>
                <w:p w14:paraId="6B7C8D18"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proposed contours or spot levels</w:t>
                  </w:r>
                </w:p>
                <w:p w14:paraId="243DD0CD"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botanical names</w:t>
                  </w:r>
                </w:p>
                <w:p w14:paraId="727FFE58"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quantities and container size of all proposed trees</w:t>
                  </w:r>
                </w:p>
                <w:p w14:paraId="334D66D0"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shrubs and ground cover</w:t>
                  </w:r>
                </w:p>
                <w:p w14:paraId="3B6E0252"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details of proposed soil preparation</w:t>
                  </w:r>
                </w:p>
                <w:p w14:paraId="065BC594"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mulching and staking</w:t>
                  </w:r>
                </w:p>
                <w:p w14:paraId="09B784AD"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treatment of external surfaces and retaining walls where proposed</w:t>
                  </w:r>
                </w:p>
                <w:p w14:paraId="6069A661"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drainage, location of taps and</w:t>
                  </w:r>
                </w:p>
                <w:p w14:paraId="5020C6A8"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maintenance periods.</w:t>
                  </w:r>
                </w:p>
                <w:p w14:paraId="1471F8B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35E7A1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plan and specification are to be prepared by a qualified landscape designer and be included in documentation for the construction certificate application.</w:t>
                  </w:r>
                </w:p>
                <w:p w14:paraId="0A7E8B6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3B636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detailed landscape plan and specifications.</w:t>
                  </w:r>
                </w:p>
              </w:tc>
            </w:tr>
          </w:tbl>
          <w:p w14:paraId="75A0BFAE"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A8E61DD" w14:textId="77777777" w:rsidTr="007C488A">
              <w:tc>
                <w:tcPr>
                  <w:tcW w:w="567" w:type="dxa"/>
                </w:tcPr>
                <w:p w14:paraId="32E669F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C7C67B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Urban heat - reflectivity modelling report </w:t>
                  </w:r>
                </w:p>
                <w:p w14:paraId="5BA3FE1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D58C3E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the design elements, external treatments, materials and finishes incorporated within the submitted architectural design, as assessed within the approved reflectivity modelling report are to be reflected on the architectural plans and certified by a suitably qualified and experienced person. Full details are to be included in documentation for the construction certificate application.</w:t>
                  </w:r>
                </w:p>
                <w:p w14:paraId="11604A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60AE2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the reflectivity modelling report.</w:t>
                  </w:r>
                </w:p>
              </w:tc>
            </w:tr>
          </w:tbl>
          <w:p w14:paraId="00B5CA0E" w14:textId="77777777" w:rsidR="00834D09" w:rsidRPr="009457F1" w:rsidRDefault="00834D09"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1D98909" w14:textId="77777777" w:rsidTr="007C488A">
              <w:tc>
                <w:tcPr>
                  <w:tcW w:w="567" w:type="dxa"/>
                </w:tcPr>
                <w:p w14:paraId="6491579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6D9655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Crime Prevention Through Environmental Design</w:t>
                  </w:r>
                </w:p>
                <w:p w14:paraId="4D108FC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F684D0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w:t>
                  </w:r>
                  <w:proofErr w:type="spellStart"/>
                  <w:r w:rsidRPr="009457F1">
                    <w:rPr>
                      <w:rFonts w:ascii="Arial" w:hAnsi="Arial" w:cs="Arial"/>
                      <w:sz w:val="22"/>
                      <w:szCs w:val="22"/>
                    </w:rPr>
                    <w:t>i.e</w:t>
                  </w:r>
                  <w:proofErr w:type="spellEnd"/>
                  <w:r w:rsidRPr="009457F1">
                    <w:rPr>
                      <w:rFonts w:ascii="Arial" w:hAnsi="Arial" w:cs="Arial"/>
                      <w:sz w:val="22"/>
                      <w:szCs w:val="22"/>
                    </w:rPr>
                    <w:t xml:space="preserv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the applicant must submit to the satisfaction of the Certifier evidence demonstrating that the design of the development has incorporated the Crime Prevention Through Environmental Design Assessment (CTPED) management and mitigation measures included within the approved CPTED report.</w:t>
                  </w:r>
                </w:p>
                <w:p w14:paraId="2F5F3A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35E406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achieve the CPTED safer by design principles for developments.</w:t>
                  </w:r>
                </w:p>
              </w:tc>
            </w:tr>
          </w:tbl>
          <w:p w14:paraId="116ADB0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1984E40" w14:textId="77777777" w:rsidTr="007C488A">
              <w:tc>
                <w:tcPr>
                  <w:tcW w:w="567" w:type="dxa"/>
                </w:tcPr>
                <w:p w14:paraId="4B61CE0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229A04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Wind effects report </w:t>
                  </w:r>
                </w:p>
                <w:p w14:paraId="11F6DDC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6A6B2D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w:t>
                  </w:r>
                  <w:r w:rsidRPr="003251D3">
                    <w:rPr>
                      <w:rFonts w:ascii="Arial" w:eastAsia="Arial" w:hAnsi="Arial" w:cs="Arial"/>
                      <w:sz w:val="22"/>
                      <w:szCs w:val="22"/>
                      <w:lang w:val="en-AU"/>
                    </w:rPr>
                    <w:lastRenderedPageBreak/>
                    <w:t>the ground floor slab only</w:t>
                  </w:r>
                  <w:r w:rsidRPr="009457F1">
                    <w:rPr>
                      <w:rFonts w:ascii="Arial" w:hAnsi="Arial" w:cs="Arial"/>
                      <w:sz w:val="22"/>
                      <w:szCs w:val="22"/>
                    </w:rPr>
                    <w:t xml:space="preserve"> the applicant must submit evidence to the Principal Certifier demonstrating that the architectural design of the development, has incorporated the wind mitigation measures and recommendations contained within the approved wind report. Any amendments which would change impacts on Council roads, and any impacts of publicly accessible areas including footpath and rights of carriageway, would require separate approval and the impacts are to be negotiated with Newcastle City Council and any implementation plan (if required) is to be agreed by Newcastle City Council.</w:t>
                  </w:r>
                </w:p>
                <w:p w14:paraId="042714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A4985A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comfort and amenity of the public domain.</w:t>
                  </w:r>
                </w:p>
              </w:tc>
            </w:tr>
          </w:tbl>
          <w:p w14:paraId="6AFEC22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754A6C6" w14:textId="77777777" w:rsidTr="007C488A">
              <w:tc>
                <w:tcPr>
                  <w:tcW w:w="567" w:type="dxa"/>
                </w:tcPr>
                <w:p w14:paraId="4A6AD79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FDC8C25"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w:t>
                  </w:r>
                </w:p>
                <w:p w14:paraId="4AF969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08D3696" w14:textId="5BD70386" w:rsidR="00071B3A" w:rsidRPr="001D58C9" w:rsidRDefault="00071B3A" w:rsidP="00071B3A">
                  <w:pPr>
                    <w:ind w:right="-49"/>
                    <w:jc w:val="both"/>
                    <w:rPr>
                      <w:rFonts w:ascii="Arial" w:hAnsi="Arial" w:cs="Arial"/>
                      <w:sz w:val="22"/>
                      <w:szCs w:val="22"/>
                    </w:rPr>
                  </w:pPr>
                  <w:r w:rsidRPr="001D58C9">
                    <w:rPr>
                      <w:rFonts w:ascii="Arial" w:hAnsi="Arial" w:cs="Arial"/>
                      <w:sz w:val="22"/>
                      <w:szCs w:val="22"/>
                    </w:rPr>
                    <w:t>Before the issue of the first construction certificate for the development (i.e., whether for part or whole of a building), but excluding construction certificates related to in-ground works and/or the ground floor slab only, a detailed public art plan, is to be prepared by a suitably qualified person, that is generally consistent with the Public Art Strategy (endorsed by Newcastle City Council’s PASC on 27 May 2026.</w:t>
                  </w:r>
                </w:p>
                <w:p w14:paraId="4473BFD4" w14:textId="77777777" w:rsidR="00071B3A" w:rsidRPr="001D58C9" w:rsidRDefault="00071B3A" w:rsidP="00071B3A">
                  <w:pPr>
                    <w:ind w:right="-49"/>
                    <w:jc w:val="both"/>
                    <w:rPr>
                      <w:rFonts w:ascii="Arial" w:hAnsi="Arial" w:cs="Arial"/>
                      <w:sz w:val="22"/>
                      <w:szCs w:val="22"/>
                    </w:rPr>
                  </w:pPr>
                </w:p>
                <w:p w14:paraId="27930FB8" w14:textId="77777777" w:rsidR="00071B3A" w:rsidRPr="001D58C9" w:rsidRDefault="00071B3A" w:rsidP="00071B3A">
                  <w:pPr>
                    <w:ind w:right="-49"/>
                    <w:jc w:val="both"/>
                    <w:rPr>
                      <w:rFonts w:ascii="Arial" w:hAnsi="Arial" w:cs="Arial"/>
                      <w:sz w:val="22"/>
                      <w:szCs w:val="22"/>
                    </w:rPr>
                  </w:pPr>
                  <w:r w:rsidRPr="001D58C9">
                    <w:rPr>
                      <w:rFonts w:ascii="Arial" w:hAnsi="Arial" w:cs="Arial"/>
                      <w:sz w:val="22"/>
                      <w:szCs w:val="22"/>
                    </w:rPr>
                    <w:t>The detailed public art plan is to address the following:</w:t>
                  </w:r>
                </w:p>
                <w:p w14:paraId="4FCED3C5" w14:textId="77777777" w:rsidR="00071B3A" w:rsidRPr="001D58C9" w:rsidRDefault="00071B3A" w:rsidP="00071B3A">
                  <w:pPr>
                    <w:ind w:right="-49"/>
                    <w:jc w:val="both"/>
                    <w:rPr>
                      <w:rFonts w:ascii="Arial" w:hAnsi="Arial" w:cs="Arial"/>
                      <w:sz w:val="22"/>
                      <w:szCs w:val="22"/>
                    </w:rPr>
                  </w:pPr>
                </w:p>
                <w:p w14:paraId="4C9F02CF" w14:textId="77777777" w:rsidR="00071B3A" w:rsidRPr="001D58C9" w:rsidRDefault="00071B3A" w:rsidP="00F23C8B">
                  <w:pPr>
                    <w:numPr>
                      <w:ilvl w:val="1"/>
                      <w:numId w:val="44"/>
                    </w:numPr>
                    <w:ind w:left="360" w:right="-49"/>
                    <w:jc w:val="both"/>
                    <w:rPr>
                      <w:rFonts w:ascii="Arial" w:hAnsi="Arial" w:cs="Arial"/>
                      <w:sz w:val="22"/>
                      <w:szCs w:val="22"/>
                    </w:rPr>
                  </w:pPr>
                  <w:r w:rsidRPr="001D58C9">
                    <w:rPr>
                      <w:rFonts w:ascii="Arial" w:hAnsi="Arial" w:cs="Arial"/>
                      <w:sz w:val="22"/>
                      <w:szCs w:val="22"/>
                    </w:rPr>
                    <w:t xml:space="preserve">Provide detailed design, artist selection and breakdown of the associated costings and maintenance plan requirements. </w:t>
                  </w:r>
                </w:p>
                <w:p w14:paraId="0B3B9BAA" w14:textId="77777777" w:rsidR="00071B3A" w:rsidRPr="001D58C9" w:rsidRDefault="00071B3A" w:rsidP="00071B3A">
                  <w:pPr>
                    <w:ind w:left="360" w:right="-49"/>
                    <w:jc w:val="both"/>
                    <w:rPr>
                      <w:rFonts w:ascii="Arial" w:hAnsi="Arial" w:cs="Arial"/>
                      <w:sz w:val="22"/>
                      <w:szCs w:val="22"/>
                    </w:rPr>
                  </w:pPr>
                </w:p>
                <w:p w14:paraId="08CF81C8" w14:textId="77777777" w:rsidR="00071B3A" w:rsidRPr="001D58C9" w:rsidRDefault="00071B3A" w:rsidP="00F23C8B">
                  <w:pPr>
                    <w:numPr>
                      <w:ilvl w:val="1"/>
                      <w:numId w:val="44"/>
                    </w:numPr>
                    <w:ind w:left="360" w:right="-49"/>
                    <w:jc w:val="both"/>
                    <w:rPr>
                      <w:rFonts w:ascii="Arial" w:hAnsi="Arial" w:cs="Arial"/>
                      <w:sz w:val="22"/>
                      <w:szCs w:val="22"/>
                    </w:rPr>
                  </w:pPr>
                  <w:r w:rsidRPr="001D58C9">
                    <w:rPr>
                      <w:rFonts w:ascii="Arial" w:hAnsi="Arial" w:cs="Arial"/>
                      <w:sz w:val="22"/>
                      <w:szCs w:val="22"/>
                    </w:rPr>
                    <w:t>Public art is to have a minimum value of 1% of the estimated development costs of the development.</w:t>
                  </w:r>
                </w:p>
                <w:p w14:paraId="1BB291E7" w14:textId="77777777" w:rsidR="00071B3A" w:rsidRPr="001D58C9" w:rsidRDefault="00071B3A" w:rsidP="00071B3A">
                  <w:pPr>
                    <w:ind w:right="-49"/>
                    <w:jc w:val="both"/>
                    <w:rPr>
                      <w:rFonts w:ascii="Arial" w:hAnsi="Arial" w:cs="Arial"/>
                      <w:sz w:val="22"/>
                      <w:szCs w:val="22"/>
                    </w:rPr>
                  </w:pPr>
                </w:p>
                <w:p w14:paraId="2C93FFE5" w14:textId="77777777" w:rsidR="00071B3A" w:rsidRPr="001D58C9" w:rsidRDefault="00071B3A" w:rsidP="00071B3A">
                  <w:pPr>
                    <w:ind w:right="-49"/>
                    <w:jc w:val="both"/>
                    <w:rPr>
                      <w:rFonts w:ascii="Arial" w:hAnsi="Arial" w:cs="Arial"/>
                      <w:sz w:val="22"/>
                      <w:szCs w:val="22"/>
                    </w:rPr>
                  </w:pPr>
                  <w:r w:rsidRPr="001D58C9">
                    <w:rPr>
                      <w:rFonts w:ascii="Arial" w:hAnsi="Arial" w:cs="Arial"/>
                      <w:sz w:val="22"/>
                      <w:szCs w:val="22"/>
                    </w:rPr>
                    <w:t xml:space="preserve">The detailed public art plan is to be submitted </w:t>
                  </w:r>
                  <w:proofErr w:type="gramStart"/>
                  <w:r w:rsidRPr="001D58C9">
                    <w:rPr>
                      <w:rFonts w:ascii="Arial" w:hAnsi="Arial" w:cs="Arial"/>
                      <w:sz w:val="22"/>
                      <w:szCs w:val="22"/>
                    </w:rPr>
                    <w:t>to, and</w:t>
                  </w:r>
                  <w:proofErr w:type="gramEnd"/>
                  <w:r w:rsidRPr="001D58C9">
                    <w:rPr>
                      <w:rFonts w:ascii="Arial" w:hAnsi="Arial" w:cs="Arial"/>
                      <w:sz w:val="22"/>
                      <w:szCs w:val="22"/>
                    </w:rPr>
                    <w:t xml:space="preserve"> endorsed by Newcastle City Council’s PASC.  </w:t>
                  </w:r>
                </w:p>
                <w:p w14:paraId="03B9A938" w14:textId="577E1DF1" w:rsidR="009457F1" w:rsidRPr="009457F1" w:rsidRDefault="009457F1" w:rsidP="009457F1">
                  <w:pPr>
                    <w:jc w:val="both"/>
                    <w:rPr>
                      <w:rFonts w:ascii="Arial" w:hAnsi="Arial" w:cs="Arial"/>
                      <w:sz w:val="22"/>
                      <w:szCs w:val="22"/>
                    </w:rPr>
                  </w:pPr>
                </w:p>
                <w:p w14:paraId="049D73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publicly accessible art is installed to Newcastle City Council's satisfaction.</w:t>
                  </w:r>
                </w:p>
              </w:tc>
            </w:tr>
          </w:tbl>
          <w:p w14:paraId="758ED1F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D59D578" w14:textId="77777777" w:rsidTr="007C488A">
              <w:tc>
                <w:tcPr>
                  <w:tcW w:w="567" w:type="dxa"/>
                </w:tcPr>
                <w:p w14:paraId="031A015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7B2565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 maintenance plan</w:t>
                  </w:r>
                </w:p>
                <w:p w14:paraId="2FA6815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D6F23EE" w14:textId="77777777" w:rsidR="00711054" w:rsidRPr="001D58C9" w:rsidRDefault="00711054" w:rsidP="00711054">
                  <w:pPr>
                    <w:ind w:right="-49"/>
                    <w:jc w:val="both"/>
                    <w:rPr>
                      <w:rFonts w:ascii="Arial" w:hAnsi="Arial" w:cs="Arial"/>
                      <w:sz w:val="22"/>
                      <w:szCs w:val="22"/>
                    </w:rPr>
                  </w:pPr>
                  <w:r w:rsidRPr="001D58C9">
                    <w:rPr>
                      <w:rFonts w:ascii="Arial" w:hAnsi="Arial" w:cs="Arial"/>
                      <w:sz w:val="22"/>
                      <w:szCs w:val="22"/>
                    </w:rPr>
                    <w:t>Before the issue of the first construction certificate for the development (i.e., whether for part or whole of a building) but excluding construction certificates related to in-ground works and/or the ground floor slab only, a publicly accessible artwork maintenance plan is to be prepared and submitted to Newcastle City Council for endorsement and consistent with other conditions of this consent.</w:t>
                  </w:r>
                </w:p>
                <w:p w14:paraId="4B758155" w14:textId="4FE367F3" w:rsidR="009457F1" w:rsidRPr="009457F1" w:rsidRDefault="009457F1" w:rsidP="009457F1">
                  <w:pPr>
                    <w:jc w:val="both"/>
                    <w:rPr>
                      <w:rFonts w:ascii="Arial" w:hAnsi="Arial" w:cs="Arial"/>
                      <w:sz w:val="22"/>
                      <w:szCs w:val="22"/>
                    </w:rPr>
                  </w:pPr>
                </w:p>
                <w:p w14:paraId="75EF6DF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effective management of publicly accessible artwork.</w:t>
                  </w:r>
                </w:p>
              </w:tc>
            </w:tr>
          </w:tbl>
          <w:p w14:paraId="499690A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5C12507" w14:textId="77777777" w:rsidTr="007C488A">
              <w:tc>
                <w:tcPr>
                  <w:tcW w:w="567" w:type="dxa"/>
                </w:tcPr>
                <w:p w14:paraId="3038F02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62B216" w14:textId="77777777" w:rsidR="009457F1" w:rsidRPr="009457F1" w:rsidRDefault="009457F1" w:rsidP="009457F1">
                  <w:pPr>
                    <w:jc w:val="both"/>
                    <w:rPr>
                      <w:rFonts w:ascii="Arial" w:hAnsi="Arial" w:cs="Arial"/>
                      <w:sz w:val="22"/>
                      <w:szCs w:val="22"/>
                    </w:rPr>
                  </w:pPr>
                  <w:proofErr w:type="spellStart"/>
                  <w:r w:rsidRPr="009457F1">
                    <w:rPr>
                      <w:rFonts w:ascii="Arial" w:hAnsi="Arial" w:cs="Arial"/>
                      <w:b/>
                      <w:bCs/>
                      <w:sz w:val="22"/>
                      <w:szCs w:val="22"/>
                    </w:rPr>
                    <w:t>Liveable</w:t>
                  </w:r>
                  <w:proofErr w:type="spellEnd"/>
                  <w:r w:rsidRPr="009457F1">
                    <w:rPr>
                      <w:rFonts w:ascii="Arial" w:hAnsi="Arial" w:cs="Arial"/>
                      <w:b/>
                      <w:bCs/>
                      <w:sz w:val="22"/>
                      <w:szCs w:val="22"/>
                    </w:rPr>
                    <w:t xml:space="preserve"> housing - silver level</w:t>
                  </w:r>
                </w:p>
                <w:p w14:paraId="4C56B14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4DB24D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5703E1">
                    <w:rPr>
                      <w:rFonts w:ascii="Arial" w:hAnsi="Arial" w:cs="Arial"/>
                      <w:sz w:val="22"/>
                      <w:szCs w:val="22"/>
                    </w:rPr>
                    <w:t xml:space="preserve"> detailed</w:t>
                  </w:r>
                  <w:r w:rsidRPr="009457F1">
                    <w:rPr>
                      <w:rFonts w:ascii="Arial" w:hAnsi="Arial" w:cs="Arial"/>
                      <w:sz w:val="22"/>
                      <w:szCs w:val="22"/>
                    </w:rPr>
                    <w:t xml:space="preserve"> plans and construction drawings are to be provided showing compliance with Silver Level requirements of the Livable Housing Australia Livable Housing Guidelines (Fourth edition) Full details are to be included in documentation for the construction certificate application. </w:t>
                  </w:r>
                </w:p>
                <w:p w14:paraId="562038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D2CE00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The detailed plans and construction drawings showing full compliance with the requirements of each standard within the Livable Housing Guidelines and as identified within the access </w:t>
                  </w:r>
                  <w:r w:rsidRPr="009457F1">
                    <w:rPr>
                      <w:rFonts w:ascii="Arial" w:hAnsi="Arial" w:cs="Arial"/>
                      <w:sz w:val="22"/>
                      <w:szCs w:val="22"/>
                    </w:rPr>
                    <w:lastRenderedPageBreak/>
                    <w:t xml:space="preserve">report, are certified as compliant by an accredited </w:t>
                  </w:r>
                  <w:proofErr w:type="spellStart"/>
                  <w:r w:rsidRPr="009457F1">
                    <w:rPr>
                      <w:rFonts w:ascii="Arial" w:hAnsi="Arial" w:cs="Arial"/>
                      <w:sz w:val="22"/>
                      <w:szCs w:val="22"/>
                    </w:rPr>
                    <w:t>Liveable</w:t>
                  </w:r>
                  <w:proofErr w:type="spellEnd"/>
                  <w:r w:rsidRPr="009457F1">
                    <w:rPr>
                      <w:rFonts w:ascii="Arial" w:hAnsi="Arial" w:cs="Arial"/>
                      <w:sz w:val="22"/>
                      <w:szCs w:val="22"/>
                    </w:rPr>
                    <w:t xml:space="preserve"> Housing Australia assessor. Full details are to be included in documentation for the construction certificate application.</w:t>
                  </w:r>
                </w:p>
                <w:p w14:paraId="2D9B70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F26275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Livable Housing Australia, Livable Housing Guidelines.</w:t>
                  </w:r>
                </w:p>
              </w:tc>
            </w:tr>
          </w:tbl>
          <w:p w14:paraId="4DB65C4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5DA41F4" w14:textId="77777777" w:rsidTr="007C488A">
              <w:tc>
                <w:tcPr>
                  <w:tcW w:w="567" w:type="dxa"/>
                </w:tcPr>
                <w:p w14:paraId="67FDF3D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48165B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Electric vehicle circuitry and electric vehicle charging point requirements - all other development, including alterations and additions with an estimated cost equal to or more than $200,000, that involves car parking.  </w:t>
                  </w:r>
                </w:p>
                <w:p w14:paraId="4327DDB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B70C2B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5703E1">
                    <w:rPr>
                      <w:rFonts w:ascii="Arial" w:hAnsi="Arial" w:cs="Arial"/>
                      <w:sz w:val="22"/>
                      <w:szCs w:val="22"/>
                    </w:rPr>
                    <w:t xml:space="preserve"> </w:t>
                  </w:r>
                  <w:r w:rsidRPr="009457F1">
                    <w:rPr>
                      <w:rFonts w:ascii="Arial" w:hAnsi="Arial" w:cs="Arial"/>
                      <w:sz w:val="22"/>
                      <w:szCs w:val="22"/>
                    </w:rPr>
                    <w:t>details are to be provided of electrical plan, specifications for all off-street car parking and any electric kiosk requirements prepared by a suitably qualified and experienced person (such as an electrical engineer) and demonstrate the following;</w:t>
                  </w:r>
                </w:p>
                <w:p w14:paraId="5FE9CFA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7CFFAEF" w14:textId="77777777" w:rsidR="009457F1" w:rsidRPr="009457F1" w:rsidRDefault="009457F1" w:rsidP="00F23C8B">
                  <w:pPr>
                    <w:numPr>
                      <w:ilvl w:val="0"/>
                      <w:numId w:val="11"/>
                    </w:numPr>
                    <w:rPr>
                      <w:rFonts w:ascii="Arial" w:hAnsi="Arial" w:cs="Arial"/>
                      <w:sz w:val="22"/>
                      <w:szCs w:val="22"/>
                    </w:rPr>
                  </w:pPr>
                  <w:r w:rsidRPr="009457F1">
                    <w:rPr>
                      <w:rFonts w:ascii="Arial" w:hAnsi="Arial" w:cs="Arial"/>
                      <w:sz w:val="22"/>
                      <w:szCs w:val="22"/>
                    </w:rPr>
                    <w:t>That each off-</w:t>
                  </w:r>
                  <w:proofErr w:type="gramStart"/>
                  <w:r w:rsidRPr="009457F1">
                    <w:rPr>
                      <w:rFonts w:ascii="Arial" w:hAnsi="Arial" w:cs="Arial"/>
                      <w:sz w:val="22"/>
                      <w:szCs w:val="22"/>
                    </w:rPr>
                    <w:t>street car</w:t>
                  </w:r>
                  <w:proofErr w:type="gramEnd"/>
                  <w:r w:rsidRPr="009457F1">
                    <w:rPr>
                      <w:rFonts w:ascii="Arial" w:hAnsi="Arial" w:cs="Arial"/>
                      <w:sz w:val="22"/>
                      <w:szCs w:val="22"/>
                    </w:rPr>
                    <w:t xml:space="preserve"> parking space will be provided with electrical circuitry to support the installation of a ‘Level 2’ or higher standard electric vehicle charger point. The construction certificate plans are to: </w:t>
                  </w:r>
                </w:p>
                <w:p w14:paraId="70DA5E51" w14:textId="77777777" w:rsidR="009457F1" w:rsidRPr="009457F1" w:rsidRDefault="009457F1" w:rsidP="00F23C8B">
                  <w:pPr>
                    <w:numPr>
                      <w:ilvl w:val="1"/>
                      <w:numId w:val="11"/>
                    </w:numPr>
                    <w:rPr>
                      <w:rFonts w:ascii="Arial" w:hAnsi="Arial" w:cs="Arial"/>
                      <w:sz w:val="22"/>
                      <w:szCs w:val="22"/>
                    </w:rPr>
                  </w:pPr>
                  <w:r w:rsidRPr="009457F1">
                    <w:rPr>
                      <w:rFonts w:ascii="Arial" w:hAnsi="Arial" w:cs="Arial"/>
                      <w:sz w:val="22"/>
                      <w:szCs w:val="22"/>
                    </w:rPr>
                    <w:t>Identify the power capacity to each car parking space.</w:t>
                  </w:r>
                </w:p>
                <w:p w14:paraId="04612BD0" w14:textId="77777777" w:rsidR="009457F1" w:rsidRPr="009457F1" w:rsidRDefault="009457F1" w:rsidP="00F23C8B">
                  <w:pPr>
                    <w:numPr>
                      <w:ilvl w:val="1"/>
                      <w:numId w:val="11"/>
                    </w:numPr>
                    <w:rPr>
                      <w:rFonts w:ascii="Arial" w:hAnsi="Arial" w:cs="Arial"/>
                      <w:sz w:val="22"/>
                      <w:szCs w:val="22"/>
                    </w:rPr>
                  </w:pPr>
                  <w:r w:rsidRPr="009457F1">
                    <w:rPr>
                      <w:rFonts w:ascii="Arial" w:hAnsi="Arial" w:cs="Arial"/>
                      <w:sz w:val="22"/>
                      <w:szCs w:val="22"/>
                    </w:rPr>
                    <w:t>Identify the EV Distribution Board and EV Load Management System on each level of parking. Locate EV Distribution Board(s) so that no future EV Ready connection will require a cable of more than 50 metres from the parking bay to connect.</w:t>
                  </w:r>
                </w:p>
                <w:p w14:paraId="1EDA6AB6" w14:textId="77777777" w:rsidR="009457F1" w:rsidRPr="009457F1" w:rsidRDefault="009457F1" w:rsidP="00F23C8B">
                  <w:pPr>
                    <w:numPr>
                      <w:ilvl w:val="1"/>
                      <w:numId w:val="11"/>
                    </w:numPr>
                    <w:rPr>
                      <w:rFonts w:ascii="Arial" w:hAnsi="Arial" w:cs="Arial"/>
                      <w:sz w:val="22"/>
                      <w:szCs w:val="22"/>
                    </w:rPr>
                  </w:pPr>
                  <w:r w:rsidRPr="009457F1">
                    <w:rPr>
                      <w:rFonts w:ascii="Arial" w:hAnsi="Arial" w:cs="Arial"/>
                      <w:sz w:val="22"/>
                      <w:szCs w:val="22"/>
                    </w:rPr>
                    <w:t>Identify the conduit system to allow each car space to install an electric vehicle charger point – such as cable trays and/or buried cables underground. This system should allow future  installation of cabling to power electric vehicle charger points and allow internet access (run Ethernet cable or install 4G modem).</w:t>
                  </w:r>
                </w:p>
                <w:p w14:paraId="3C3C78A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6EE2CEE"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Note: </w:t>
                  </w:r>
                  <w:r w:rsidRPr="009457F1">
                    <w:rPr>
                      <w:rFonts w:ascii="Arial" w:hAnsi="Arial" w:cs="Arial"/>
                      <w:sz w:val="22"/>
                      <w:szCs w:val="22"/>
                    </w:rPr>
                    <w:t>The installation of a charging point is not required by this clause (a).</w:t>
                  </w:r>
                </w:p>
                <w:p w14:paraId="2A3EAD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1922DD0" w14:textId="77777777" w:rsidR="009457F1" w:rsidRPr="009457F1" w:rsidRDefault="009457F1" w:rsidP="00F23C8B">
                  <w:pPr>
                    <w:numPr>
                      <w:ilvl w:val="0"/>
                      <w:numId w:val="12"/>
                    </w:numPr>
                    <w:rPr>
                      <w:rFonts w:ascii="Arial" w:hAnsi="Arial" w:cs="Arial"/>
                      <w:sz w:val="22"/>
                      <w:szCs w:val="22"/>
                    </w:rPr>
                  </w:pPr>
                  <w:r w:rsidRPr="009457F1">
                    <w:rPr>
                      <w:rFonts w:ascii="Arial" w:hAnsi="Arial" w:cs="Arial"/>
                      <w:sz w:val="22"/>
                      <w:szCs w:val="22"/>
                    </w:rPr>
                    <w:t>A minimum of one 'Level 2' electric charger must be provided and 'Level 2' electric chargers must be provided to not less than 5% of all car parking spaces. The location of all electric vehicle chargers must be shown on the construction certificate plans.</w:t>
                  </w:r>
                </w:p>
                <w:p w14:paraId="1FF44E2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A66A32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Full details are to be included in documentation for the construction certificate application. </w:t>
                  </w:r>
                </w:p>
                <w:p w14:paraId="4E8DF47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6E88F9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The minimum electric circuitry requirements for 'Level 2' electric vehicle charging points are:</w:t>
                  </w:r>
                </w:p>
                <w:p w14:paraId="12DA42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3E47A9" w14:textId="77777777" w:rsidR="009457F1" w:rsidRPr="009457F1" w:rsidRDefault="009457F1" w:rsidP="00F23C8B">
                  <w:pPr>
                    <w:numPr>
                      <w:ilvl w:val="0"/>
                      <w:numId w:val="13"/>
                    </w:numPr>
                    <w:rPr>
                      <w:rFonts w:ascii="Arial" w:hAnsi="Arial" w:cs="Arial"/>
                      <w:sz w:val="22"/>
                      <w:szCs w:val="22"/>
                    </w:rPr>
                  </w:pPr>
                  <w:r w:rsidRPr="009457F1">
                    <w:rPr>
                      <w:rFonts w:ascii="Arial" w:hAnsi="Arial" w:cs="Arial"/>
                      <w:sz w:val="22"/>
                      <w:szCs w:val="22"/>
                    </w:rPr>
                    <w:t>Privately available spaces: 'Level 2' slow – single phase 7kW power; and</w:t>
                  </w:r>
                </w:p>
                <w:p w14:paraId="22500ECA" w14:textId="77777777" w:rsidR="009457F1" w:rsidRPr="009457F1" w:rsidRDefault="009457F1" w:rsidP="00F23C8B">
                  <w:pPr>
                    <w:numPr>
                      <w:ilvl w:val="0"/>
                      <w:numId w:val="13"/>
                    </w:numPr>
                    <w:rPr>
                      <w:rFonts w:ascii="Arial" w:hAnsi="Arial" w:cs="Arial"/>
                      <w:sz w:val="22"/>
                      <w:szCs w:val="22"/>
                    </w:rPr>
                  </w:pPr>
                  <w:r w:rsidRPr="009457F1">
                    <w:rPr>
                      <w:rFonts w:ascii="Arial" w:hAnsi="Arial" w:cs="Arial"/>
                      <w:sz w:val="22"/>
                      <w:szCs w:val="22"/>
                    </w:rPr>
                    <w:t>Public spaces: 'level 2' fast – three-phase 11-22kW power.</w:t>
                  </w:r>
                </w:p>
                <w:p w14:paraId="7454208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71411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detail is provided for off street parking so it satisfies electric charging.</w:t>
                  </w:r>
                </w:p>
              </w:tc>
            </w:tr>
          </w:tbl>
          <w:p w14:paraId="6121157D"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7E8101E" w14:textId="77777777" w:rsidTr="007C488A">
              <w:tc>
                <w:tcPr>
                  <w:tcW w:w="567" w:type="dxa"/>
                </w:tcPr>
                <w:p w14:paraId="4D42532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47D950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Mine Subsidence approval</w:t>
                  </w:r>
                </w:p>
                <w:p w14:paraId="60CA0EE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2AB391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working drawings and specifications of the proposed building are to be submitted to Subsidence Advisory NSW for approval and any requirements of Subsidence Advisory NSW are to be included in the documentation for the construction certificate application.</w:t>
                  </w:r>
                </w:p>
                <w:p w14:paraId="3DBB156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w:t>
                  </w:r>
                </w:p>
                <w:p w14:paraId="4D3010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consultation with Subsidence Authority NSW and compliance with their guidelines.</w:t>
                  </w:r>
                </w:p>
              </w:tc>
            </w:tr>
          </w:tbl>
          <w:p w14:paraId="2CBF1CF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FB9E8A1" w14:textId="77777777" w:rsidTr="007C488A">
              <w:tc>
                <w:tcPr>
                  <w:tcW w:w="567" w:type="dxa"/>
                </w:tcPr>
                <w:p w14:paraId="3AC760A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DD3217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External lighting</w:t>
                  </w:r>
                </w:p>
                <w:p w14:paraId="77B67F7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F44871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proofErr w:type="gramStart"/>
                  <w:r w:rsidRPr="009457F1">
                    <w:rPr>
                      <w:rFonts w:ascii="Arial" w:hAnsi="Arial" w:cs="Arial"/>
                      <w:sz w:val="22"/>
                      <w:szCs w:val="22"/>
                    </w:rPr>
                    <w:t xml:space="preserve">), </w:t>
                  </w:r>
                  <w:r w:rsidRPr="005703E1">
                    <w:rPr>
                      <w:rFonts w:ascii="Arial" w:eastAsia="Arial" w:hAnsi="Arial" w:cs="Arial"/>
                      <w:sz w:val="22"/>
                      <w:szCs w:val="22"/>
                    </w:rPr>
                    <w:t>but</w:t>
                  </w:r>
                  <w:proofErr w:type="gramEnd"/>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plans detailing external lighting must be prepared by a suitably qualified person.</w:t>
                  </w:r>
                </w:p>
                <w:p w14:paraId="72FE6FD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6147A3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lighting plan must be consistent with the approved plans and documents, and the following requirements:</w:t>
                  </w:r>
                </w:p>
                <w:p w14:paraId="7AA09EE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EFD4D2C"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comply with AS 1158: Lighting for Roads and Public Spaces.</w:t>
                  </w:r>
                </w:p>
                <w:p w14:paraId="56868CFD"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comply with AS 4282: Control of Obtrusive Effects of Outdoor Lighting</w:t>
                  </w:r>
                </w:p>
                <w:p w14:paraId="02DBB76E"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 xml:space="preserve">lighting must be placed at all entrances </w:t>
                  </w:r>
                  <w:proofErr w:type="gramStart"/>
                  <w:r w:rsidRPr="009457F1">
                    <w:rPr>
                      <w:rFonts w:ascii="Arial" w:hAnsi="Arial" w:cs="Arial"/>
                      <w:sz w:val="22"/>
                      <w:szCs w:val="22"/>
                    </w:rPr>
                    <w:t>to</w:t>
                  </w:r>
                  <w:proofErr w:type="gramEnd"/>
                  <w:r w:rsidRPr="009457F1">
                    <w:rPr>
                      <w:rFonts w:ascii="Arial" w:hAnsi="Arial" w:cs="Arial"/>
                      <w:sz w:val="22"/>
                      <w:szCs w:val="22"/>
                    </w:rPr>
                    <w:t>, and exits from the premises</w:t>
                  </w:r>
                </w:p>
                <w:p w14:paraId="4218B18E"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lighting must provide coverage of the premises and surrounding areas for visibility and to reduce hidden areas;</w:t>
                  </w:r>
                </w:p>
                <w:p w14:paraId="48607013"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lighting must not interfere with traffic safety;</w:t>
                  </w:r>
                </w:p>
                <w:p w14:paraId="36B8716E"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lighting must not give rise to obtrusive light or have adverse impacts on the amenity of surrounding properties; and</w:t>
                  </w:r>
                </w:p>
                <w:p w14:paraId="5CE44B59"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external lighting must not flash or intermittently illuminate unless required for safe ingress/egress of vehicles crossing a pedestrian footway or approved vehicle entrance.</w:t>
                  </w:r>
                </w:p>
                <w:p w14:paraId="3D2B6CA0"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Relevant council development control plan</w:t>
                  </w:r>
                </w:p>
                <w:p w14:paraId="45F3010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67C42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Full details are to be included in documentation for the construction certificate application.</w:t>
                  </w:r>
                </w:p>
                <w:p w14:paraId="3802209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4A82B1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All above documents refer to the version in effect at the time the consent is granted.</w:t>
                  </w:r>
                </w:p>
                <w:p w14:paraId="02894DE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87F1E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external lighting is provided for safety reasons and to protect the amenity of the local area.</w:t>
                  </w:r>
                </w:p>
              </w:tc>
            </w:tr>
          </w:tbl>
          <w:p w14:paraId="4A1E60F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7EE3B11" w14:textId="77777777" w:rsidTr="007C488A">
              <w:tc>
                <w:tcPr>
                  <w:tcW w:w="567" w:type="dxa"/>
                </w:tcPr>
                <w:p w14:paraId="0A7B0D4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DB9D21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Food premises standards</w:t>
                  </w:r>
                </w:p>
                <w:p w14:paraId="4CBE4A2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305732"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iCs/>
                      <w:sz w:val="22"/>
                      <w:szCs w:val="22"/>
                    </w:rPr>
                    <w:t xml:space="preserve"> the retail food tenancies and pertinent areas of the base build are required to comply with the relevant requirements of the Australian Standard 4674-2004 Design, Construction and Fit-out of Food Premises, include (but may not be limited to) the following:</w:t>
                  </w:r>
                </w:p>
                <w:p w14:paraId="488DF181" w14:textId="77777777" w:rsidR="009457F1" w:rsidRPr="009457F1" w:rsidRDefault="009457F1" w:rsidP="009457F1">
                  <w:pPr>
                    <w:jc w:val="both"/>
                    <w:rPr>
                      <w:rFonts w:ascii="Arial" w:hAnsi="Arial" w:cs="Arial"/>
                      <w:iCs/>
                      <w:sz w:val="22"/>
                      <w:szCs w:val="22"/>
                    </w:rPr>
                  </w:pPr>
                </w:p>
                <w:p w14:paraId="0876C1A0" w14:textId="77777777" w:rsidR="009457F1" w:rsidRPr="009457F1" w:rsidRDefault="009457F1" w:rsidP="00F23C8B">
                  <w:pPr>
                    <w:numPr>
                      <w:ilvl w:val="0"/>
                      <w:numId w:val="41"/>
                    </w:numPr>
                    <w:ind w:left="1134" w:hanging="567"/>
                    <w:jc w:val="both"/>
                    <w:rPr>
                      <w:rFonts w:ascii="Arial" w:hAnsi="Arial" w:cs="Arial"/>
                      <w:iCs/>
                      <w:sz w:val="22"/>
                      <w:szCs w:val="22"/>
                    </w:rPr>
                  </w:pPr>
                  <w:r w:rsidRPr="009457F1">
                    <w:rPr>
                      <w:rFonts w:ascii="Arial" w:hAnsi="Arial" w:cs="Arial"/>
                      <w:iCs/>
                      <w:sz w:val="22"/>
                      <w:szCs w:val="22"/>
                    </w:rPr>
                    <w:t>Wall construction in accordance with Section 3.2 (Walls and ceilings) of AS4674-2004. Note: all external and internal walls, including partitioning walls, are to be of solid construction, such as masonry construction (AS 4674-2004 (3.2.1)). Cavity stud walls are not appropriate anywhere in the food premises. Refer to table 3.2 (AS 4674-2004) for suitable wall finishes.</w:t>
                  </w:r>
                </w:p>
                <w:p w14:paraId="4EEECFD8" w14:textId="77777777" w:rsidR="009457F1" w:rsidRPr="009457F1" w:rsidRDefault="009457F1" w:rsidP="00F23C8B">
                  <w:pPr>
                    <w:numPr>
                      <w:ilvl w:val="0"/>
                      <w:numId w:val="41"/>
                    </w:numPr>
                    <w:ind w:left="1134" w:hanging="567"/>
                    <w:jc w:val="both"/>
                    <w:rPr>
                      <w:rFonts w:ascii="Arial" w:hAnsi="Arial" w:cs="Arial"/>
                      <w:iCs/>
                      <w:sz w:val="22"/>
                      <w:szCs w:val="22"/>
                    </w:rPr>
                  </w:pPr>
                  <w:r w:rsidRPr="009457F1">
                    <w:rPr>
                      <w:rFonts w:ascii="Arial" w:hAnsi="Arial" w:cs="Arial"/>
                      <w:iCs/>
                      <w:sz w:val="22"/>
                      <w:szCs w:val="22"/>
                    </w:rPr>
                    <w:t xml:space="preserve">Ceilings must be non-perforated and finished free from open joints, cracks and crevices and must be finished smooth (AS 4674-2004 (3.2.5). Please </w:t>
                  </w:r>
                  <w:proofErr w:type="gramStart"/>
                  <w:r w:rsidRPr="009457F1">
                    <w:rPr>
                      <w:rFonts w:ascii="Arial" w:hAnsi="Arial" w:cs="Arial"/>
                      <w:iCs/>
                      <w:sz w:val="22"/>
                      <w:szCs w:val="22"/>
                    </w:rPr>
                    <w:t>note:</w:t>
                  </w:r>
                  <w:proofErr w:type="gramEnd"/>
                  <w:r w:rsidRPr="009457F1">
                    <w:rPr>
                      <w:rFonts w:ascii="Arial" w:hAnsi="Arial" w:cs="Arial"/>
                      <w:iCs/>
                      <w:sz w:val="22"/>
                      <w:szCs w:val="22"/>
                    </w:rPr>
                    <w:t xml:space="preserve"> drop in panels are not permitted where open food / beverages are handled.</w:t>
                  </w:r>
                </w:p>
                <w:p w14:paraId="3AA87E91" w14:textId="77777777" w:rsidR="009457F1" w:rsidRPr="009457F1" w:rsidRDefault="009457F1" w:rsidP="00F23C8B">
                  <w:pPr>
                    <w:numPr>
                      <w:ilvl w:val="0"/>
                      <w:numId w:val="41"/>
                    </w:numPr>
                    <w:ind w:left="1134" w:hanging="567"/>
                    <w:jc w:val="both"/>
                    <w:rPr>
                      <w:rFonts w:ascii="Arial" w:hAnsi="Arial" w:cs="Arial"/>
                      <w:iCs/>
                      <w:sz w:val="22"/>
                      <w:szCs w:val="22"/>
                    </w:rPr>
                  </w:pPr>
                  <w:r w:rsidRPr="009457F1">
                    <w:rPr>
                      <w:rFonts w:ascii="Arial" w:hAnsi="Arial" w:cs="Arial"/>
                      <w:iCs/>
                      <w:sz w:val="22"/>
                      <w:szCs w:val="22"/>
                    </w:rPr>
                    <w:t xml:space="preserve">Ventilation whether natural or mechanical must comply with the </w:t>
                  </w:r>
                  <w:r w:rsidRPr="009457F1">
                    <w:rPr>
                      <w:rFonts w:ascii="Arial" w:hAnsi="Arial" w:cs="Arial"/>
                      <w:sz w:val="22"/>
                      <w:szCs w:val="22"/>
                      <w:lang w:val="en-GB"/>
                    </w:rPr>
                    <w:t>Building Code of Australia (AS 4674-2004 (2.5)) and is installed in compliance with the requirement of AS1668.1 and AS1668.2 (AS 4674-2004 (2.5.1)).</w:t>
                  </w:r>
                </w:p>
                <w:p w14:paraId="6D0C4622" w14:textId="77777777" w:rsidR="009457F1" w:rsidRPr="009457F1" w:rsidRDefault="009457F1" w:rsidP="00F23C8B">
                  <w:pPr>
                    <w:numPr>
                      <w:ilvl w:val="0"/>
                      <w:numId w:val="41"/>
                    </w:numPr>
                    <w:ind w:left="1134" w:hanging="567"/>
                    <w:jc w:val="both"/>
                    <w:rPr>
                      <w:rFonts w:ascii="Arial" w:hAnsi="Arial" w:cs="Arial"/>
                      <w:iCs/>
                      <w:sz w:val="22"/>
                      <w:szCs w:val="22"/>
                    </w:rPr>
                  </w:pPr>
                  <w:r w:rsidRPr="009457F1">
                    <w:rPr>
                      <w:rFonts w:ascii="Arial" w:hAnsi="Arial" w:cs="Arial"/>
                      <w:iCs/>
                      <w:sz w:val="22"/>
                      <w:szCs w:val="22"/>
                    </w:rPr>
                    <w:lastRenderedPageBreak/>
                    <w:t xml:space="preserve">The grease arrestor will not </w:t>
                  </w:r>
                  <w:proofErr w:type="gramStart"/>
                  <w:r w:rsidRPr="009457F1">
                    <w:rPr>
                      <w:rFonts w:ascii="Arial" w:hAnsi="Arial" w:cs="Arial"/>
                      <w:iCs/>
                      <w:sz w:val="22"/>
                      <w:szCs w:val="22"/>
                    </w:rPr>
                    <w:t>be located in</w:t>
                  </w:r>
                  <w:proofErr w:type="gramEnd"/>
                  <w:r w:rsidRPr="009457F1">
                    <w:rPr>
                      <w:rFonts w:ascii="Arial" w:hAnsi="Arial" w:cs="Arial"/>
                      <w:iCs/>
                      <w:sz w:val="22"/>
                      <w:szCs w:val="22"/>
                    </w:rPr>
                    <w:t xml:space="preserve"> an area where food, equipment or packaging materials are stored</w:t>
                  </w:r>
                  <w:r w:rsidRPr="009457F1">
                    <w:rPr>
                      <w:rFonts w:ascii="Arial" w:hAnsi="Arial" w:cs="Arial"/>
                      <w:sz w:val="22"/>
                      <w:szCs w:val="22"/>
                      <w:lang w:val="en-GB"/>
                    </w:rPr>
                    <w:t xml:space="preserve"> with direct vehicle access for cleaning purposes as required by Australian Standard 4674-2004 (2.3.2)).</w:t>
                  </w:r>
                </w:p>
                <w:p w14:paraId="0AEB6ECE" w14:textId="77777777" w:rsidR="009457F1" w:rsidRPr="009457F1" w:rsidRDefault="009457F1" w:rsidP="009457F1">
                  <w:pPr>
                    <w:jc w:val="both"/>
                    <w:rPr>
                      <w:rFonts w:ascii="Arial" w:hAnsi="Arial" w:cs="Arial"/>
                      <w:iCs/>
                      <w:sz w:val="22"/>
                      <w:szCs w:val="22"/>
                    </w:rPr>
                  </w:pPr>
                </w:p>
                <w:p w14:paraId="05069068"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Full details are to be included in documentation for a Construction Certificate application.</w:t>
                  </w:r>
                </w:p>
                <w:p w14:paraId="67DEA8C4" w14:textId="77777777" w:rsidR="009457F1" w:rsidRPr="009457F1" w:rsidRDefault="009457F1" w:rsidP="009457F1">
                  <w:pPr>
                    <w:jc w:val="both"/>
                    <w:rPr>
                      <w:rFonts w:ascii="Arial" w:hAnsi="Arial" w:cs="Arial"/>
                      <w:iCs/>
                      <w:sz w:val="22"/>
                      <w:szCs w:val="22"/>
                    </w:rPr>
                  </w:pPr>
                </w:p>
                <w:p w14:paraId="63FD4FE0" w14:textId="77777777" w:rsidR="009457F1" w:rsidRPr="009457F1" w:rsidRDefault="009457F1" w:rsidP="009457F1">
                  <w:pPr>
                    <w:jc w:val="both"/>
                    <w:rPr>
                      <w:rFonts w:ascii="Arial" w:hAnsi="Arial" w:cs="Arial"/>
                      <w:b/>
                      <w:iCs/>
                      <w:sz w:val="22"/>
                      <w:szCs w:val="22"/>
                    </w:rPr>
                  </w:pPr>
                  <w:r w:rsidRPr="009457F1">
                    <w:rPr>
                      <w:rFonts w:ascii="Arial" w:hAnsi="Arial" w:cs="Arial"/>
                      <w:iCs/>
                      <w:sz w:val="22"/>
                      <w:szCs w:val="22"/>
                    </w:rPr>
                    <w:t xml:space="preserve">Reason: To ensure the premises are designed, constructed and fitted out </w:t>
                  </w:r>
                  <w:proofErr w:type="gramStart"/>
                  <w:r w:rsidRPr="009457F1">
                    <w:rPr>
                      <w:rFonts w:ascii="Arial" w:hAnsi="Arial" w:cs="Arial"/>
                      <w:iCs/>
                      <w:sz w:val="22"/>
                      <w:szCs w:val="22"/>
                    </w:rPr>
                    <w:t>so as to</w:t>
                  </w:r>
                  <w:proofErr w:type="gramEnd"/>
                  <w:r w:rsidRPr="009457F1">
                    <w:rPr>
                      <w:rFonts w:ascii="Arial" w:hAnsi="Arial" w:cs="Arial"/>
                      <w:iCs/>
                      <w:sz w:val="22"/>
                      <w:szCs w:val="22"/>
                    </w:rPr>
                    <w:t xml:space="preserve"> comply with appropriate health and hygiene standards in the public interest.</w:t>
                  </w:r>
                </w:p>
              </w:tc>
            </w:tr>
          </w:tbl>
          <w:p w14:paraId="595CA3D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22484EC" w14:textId="77777777" w:rsidTr="007C488A">
              <w:tc>
                <w:tcPr>
                  <w:tcW w:w="567" w:type="dxa"/>
                </w:tcPr>
                <w:p w14:paraId="520720F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68868B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Equal access to the premises</w:t>
                  </w:r>
                </w:p>
                <w:p w14:paraId="6A26FFA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52AF0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adequate access to the premises will be available for persons with disabilities in accordance with the Commonwealth Disability (Access to Premises – Buildings) Standards 2010.  Full details are to be included in documentation for the construction certificate application.</w:t>
                  </w:r>
                </w:p>
                <w:p w14:paraId="0B68A71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8DEB07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doors used to house building services and facilities do not obstruct pedestrians and vehicles.</w:t>
                  </w:r>
                </w:p>
              </w:tc>
            </w:tr>
          </w:tbl>
          <w:p w14:paraId="6E0C145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1E6B761" w14:textId="77777777" w:rsidTr="007C488A">
              <w:tc>
                <w:tcPr>
                  <w:tcW w:w="567" w:type="dxa"/>
                </w:tcPr>
                <w:p w14:paraId="6075602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F7103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Hunter Water Requirements</w:t>
                  </w:r>
                </w:p>
                <w:p w14:paraId="4E34CE9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E73A5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details are to be provided demonstrating compliance with any requirements of Hunter Water in respect of any building or structure proposed to be erected over any services or drain under the Hunter Water’s control.  Full details are to be included in documentation for the construction certificate application.</w:t>
                  </w:r>
                </w:p>
                <w:p w14:paraId="73B53B1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AA909B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verification that Hunter Water requirements are satisfied.</w:t>
                  </w:r>
                </w:p>
              </w:tc>
            </w:tr>
          </w:tbl>
          <w:p w14:paraId="5B15CE6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AF31F6E" w14:textId="77777777" w:rsidTr="007C488A">
              <w:tc>
                <w:tcPr>
                  <w:tcW w:w="567" w:type="dxa"/>
                </w:tcPr>
                <w:p w14:paraId="6E9CB1F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C643B6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Street trees </w:t>
                  </w:r>
                </w:p>
                <w:p w14:paraId="7C48B7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CB8D4E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eight (8) tree pits (and associated works), tree guards and nominated tree species are required to be installed at the developer’s expense. A fee, to be determined by contacting Council's City Greening Services, is to be paid to Council for the required planting and evidence of the payment of the required fee is to be included in the documentation for a Construction Certificate application.</w:t>
                  </w:r>
                </w:p>
                <w:p w14:paraId="29CC9E3A" w14:textId="77777777" w:rsidR="009457F1" w:rsidRPr="009457F1" w:rsidRDefault="009457F1" w:rsidP="009457F1">
                  <w:pPr>
                    <w:jc w:val="both"/>
                    <w:rPr>
                      <w:rFonts w:ascii="Arial" w:hAnsi="Arial" w:cs="Arial"/>
                      <w:sz w:val="22"/>
                      <w:szCs w:val="22"/>
                    </w:rPr>
                  </w:pPr>
                </w:p>
                <w:p w14:paraId="29DED7A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w:t>
                  </w:r>
                </w:p>
                <w:p w14:paraId="650437E6" w14:textId="77777777" w:rsidR="009457F1" w:rsidRPr="009457F1" w:rsidRDefault="009457F1" w:rsidP="009457F1">
                  <w:pPr>
                    <w:jc w:val="both"/>
                    <w:rPr>
                      <w:rFonts w:ascii="Arial" w:hAnsi="Arial" w:cs="Arial"/>
                      <w:sz w:val="22"/>
                      <w:szCs w:val="22"/>
                    </w:rPr>
                  </w:pPr>
                </w:p>
                <w:p w14:paraId="6DE153A9" w14:textId="77777777" w:rsidR="009457F1" w:rsidRPr="009457F1" w:rsidRDefault="009457F1" w:rsidP="00F23C8B">
                  <w:pPr>
                    <w:numPr>
                      <w:ilvl w:val="0"/>
                      <w:numId w:val="39"/>
                    </w:numPr>
                    <w:contextualSpacing/>
                    <w:jc w:val="both"/>
                    <w:rPr>
                      <w:rFonts w:ascii="Arial" w:hAnsi="Arial" w:cs="Arial"/>
                      <w:sz w:val="22"/>
                      <w:szCs w:val="22"/>
                    </w:rPr>
                  </w:pPr>
                  <w:r w:rsidRPr="009457F1">
                    <w:rPr>
                      <w:rFonts w:ascii="Arial" w:hAnsi="Arial" w:cs="Arial"/>
                      <w:sz w:val="22"/>
                      <w:szCs w:val="22"/>
                    </w:rPr>
                    <w:t>The developer is required to contact City Greening Services (CGS) for the following Hold Points prior to sign off.</w:t>
                  </w:r>
                </w:p>
                <w:p w14:paraId="785363D1" w14:textId="77777777" w:rsidR="009457F1" w:rsidRPr="009457F1" w:rsidRDefault="009457F1" w:rsidP="009457F1">
                  <w:pPr>
                    <w:jc w:val="both"/>
                    <w:rPr>
                      <w:rFonts w:ascii="Arial" w:hAnsi="Arial" w:cs="Arial"/>
                      <w:sz w:val="22"/>
                      <w:szCs w:val="22"/>
                    </w:rPr>
                  </w:pPr>
                </w:p>
                <w:p w14:paraId="322938A5" w14:textId="77777777" w:rsidR="009457F1" w:rsidRPr="009457F1" w:rsidRDefault="009457F1" w:rsidP="00F23C8B">
                  <w:pPr>
                    <w:numPr>
                      <w:ilvl w:val="0"/>
                      <w:numId w:val="38"/>
                    </w:numPr>
                    <w:contextualSpacing/>
                    <w:jc w:val="both"/>
                    <w:rPr>
                      <w:rFonts w:ascii="Arial" w:hAnsi="Arial" w:cs="Arial"/>
                      <w:sz w:val="22"/>
                      <w:szCs w:val="22"/>
                    </w:rPr>
                  </w:pPr>
                  <w:r w:rsidRPr="009457F1">
                    <w:rPr>
                      <w:rFonts w:ascii="Arial" w:hAnsi="Arial" w:cs="Arial"/>
                      <w:sz w:val="22"/>
                      <w:szCs w:val="22"/>
                    </w:rPr>
                    <w:t>prior to installation of tree pits, CGS to be contacted to approve tree pit locations</w:t>
                  </w:r>
                </w:p>
                <w:p w14:paraId="726EE52F" w14:textId="77777777" w:rsidR="009457F1" w:rsidRPr="009457F1" w:rsidRDefault="009457F1" w:rsidP="00F23C8B">
                  <w:pPr>
                    <w:numPr>
                      <w:ilvl w:val="0"/>
                      <w:numId w:val="38"/>
                    </w:numPr>
                    <w:contextualSpacing/>
                    <w:jc w:val="both"/>
                    <w:rPr>
                      <w:rFonts w:ascii="Arial" w:hAnsi="Arial" w:cs="Arial"/>
                      <w:sz w:val="22"/>
                      <w:szCs w:val="22"/>
                    </w:rPr>
                  </w:pPr>
                  <w:r w:rsidRPr="009457F1">
                    <w:rPr>
                      <w:rFonts w:ascii="Arial" w:hAnsi="Arial" w:cs="Arial"/>
                      <w:sz w:val="22"/>
                      <w:szCs w:val="22"/>
                    </w:rPr>
                    <w:t>at the completion of the construction of the tree pits</w:t>
                  </w:r>
                </w:p>
                <w:p w14:paraId="235B34B6" w14:textId="77777777" w:rsidR="009457F1" w:rsidRPr="009457F1" w:rsidRDefault="009457F1" w:rsidP="00F23C8B">
                  <w:pPr>
                    <w:numPr>
                      <w:ilvl w:val="0"/>
                      <w:numId w:val="38"/>
                    </w:numPr>
                    <w:contextualSpacing/>
                    <w:jc w:val="both"/>
                    <w:rPr>
                      <w:rFonts w:ascii="Arial" w:hAnsi="Arial" w:cs="Arial"/>
                      <w:sz w:val="22"/>
                      <w:szCs w:val="22"/>
                    </w:rPr>
                  </w:pPr>
                  <w:r w:rsidRPr="009457F1">
                    <w:rPr>
                      <w:rFonts w:ascii="Arial" w:hAnsi="Arial" w:cs="Arial"/>
                      <w:sz w:val="22"/>
                      <w:szCs w:val="22"/>
                    </w:rPr>
                    <w:t>at the completion of the installation of tree pits including soil and tree species</w:t>
                  </w:r>
                </w:p>
                <w:p w14:paraId="7D01EEAC" w14:textId="77777777" w:rsidR="009457F1" w:rsidRPr="009457F1" w:rsidRDefault="009457F1" w:rsidP="00F23C8B">
                  <w:pPr>
                    <w:numPr>
                      <w:ilvl w:val="0"/>
                      <w:numId w:val="38"/>
                    </w:numPr>
                    <w:contextualSpacing/>
                    <w:jc w:val="both"/>
                    <w:rPr>
                      <w:rFonts w:ascii="Arial" w:hAnsi="Arial" w:cs="Arial"/>
                      <w:sz w:val="22"/>
                      <w:szCs w:val="22"/>
                    </w:rPr>
                  </w:pPr>
                  <w:r w:rsidRPr="009457F1">
                    <w:rPr>
                      <w:rFonts w:ascii="Arial" w:hAnsi="Arial" w:cs="Arial"/>
                      <w:sz w:val="22"/>
                      <w:szCs w:val="22"/>
                    </w:rPr>
                    <w:t xml:space="preserve">CGS Tree Inspector must be contacted for a pre-site inspection to verify and confirm minimal root disturbance prior to any excavation works within the TPZ for street tree asset ID 1023529 (Platanus x </w:t>
                  </w:r>
                  <w:proofErr w:type="spellStart"/>
                  <w:r w:rsidRPr="009457F1">
                    <w:rPr>
                      <w:rFonts w:ascii="Arial" w:hAnsi="Arial" w:cs="Arial"/>
                      <w:sz w:val="22"/>
                      <w:szCs w:val="22"/>
                    </w:rPr>
                    <w:t>acerifolia</w:t>
                  </w:r>
                  <w:proofErr w:type="spellEnd"/>
                  <w:r w:rsidRPr="009457F1">
                    <w:rPr>
                      <w:rFonts w:ascii="Arial" w:hAnsi="Arial" w:cs="Arial"/>
                      <w:sz w:val="22"/>
                      <w:szCs w:val="22"/>
                    </w:rPr>
                    <w:t>)</w:t>
                  </w:r>
                </w:p>
                <w:p w14:paraId="4E2E4467" w14:textId="77777777" w:rsidR="009457F1" w:rsidRPr="009457F1" w:rsidRDefault="009457F1" w:rsidP="009457F1">
                  <w:pPr>
                    <w:jc w:val="both"/>
                    <w:rPr>
                      <w:rFonts w:ascii="Arial" w:hAnsi="Arial" w:cs="Arial"/>
                      <w:sz w:val="22"/>
                      <w:szCs w:val="22"/>
                    </w:rPr>
                  </w:pPr>
                </w:p>
                <w:p w14:paraId="60031070" w14:textId="77777777" w:rsidR="009457F1" w:rsidRPr="009457F1" w:rsidRDefault="009457F1" w:rsidP="00F23C8B">
                  <w:pPr>
                    <w:numPr>
                      <w:ilvl w:val="0"/>
                      <w:numId w:val="39"/>
                    </w:numPr>
                    <w:contextualSpacing/>
                    <w:jc w:val="both"/>
                    <w:rPr>
                      <w:rFonts w:ascii="Arial" w:hAnsi="Arial" w:cs="Arial"/>
                      <w:sz w:val="22"/>
                      <w:szCs w:val="22"/>
                    </w:rPr>
                  </w:pPr>
                  <w:r w:rsidRPr="009457F1">
                    <w:rPr>
                      <w:rFonts w:ascii="Arial" w:hAnsi="Arial" w:cs="Arial"/>
                      <w:sz w:val="22"/>
                      <w:szCs w:val="22"/>
                    </w:rPr>
                    <w:t xml:space="preserve">The developer is required to install the following </w:t>
                  </w:r>
                  <w:proofErr w:type="gramStart"/>
                  <w:r w:rsidRPr="009457F1">
                    <w:rPr>
                      <w:rFonts w:ascii="Arial" w:hAnsi="Arial" w:cs="Arial"/>
                      <w:sz w:val="22"/>
                      <w:szCs w:val="22"/>
                    </w:rPr>
                    <w:t>tree</w:t>
                  </w:r>
                  <w:proofErr w:type="gramEnd"/>
                  <w:r w:rsidRPr="009457F1">
                    <w:rPr>
                      <w:rFonts w:ascii="Arial" w:hAnsi="Arial" w:cs="Arial"/>
                      <w:sz w:val="22"/>
                      <w:szCs w:val="22"/>
                    </w:rPr>
                    <w:t xml:space="preserve"> pits.</w:t>
                  </w:r>
                </w:p>
                <w:p w14:paraId="709A7D8A" w14:textId="77777777" w:rsidR="009457F1" w:rsidRPr="009457F1" w:rsidRDefault="009457F1" w:rsidP="009457F1">
                  <w:pPr>
                    <w:jc w:val="both"/>
                    <w:rPr>
                      <w:rFonts w:ascii="Arial" w:hAnsi="Arial" w:cs="Arial"/>
                      <w:sz w:val="22"/>
                      <w:szCs w:val="22"/>
                    </w:rPr>
                  </w:pPr>
                </w:p>
                <w:p w14:paraId="71CF03B4" w14:textId="77777777" w:rsidR="009457F1" w:rsidRPr="009457F1" w:rsidRDefault="009457F1" w:rsidP="00F23C8B">
                  <w:pPr>
                    <w:numPr>
                      <w:ilvl w:val="0"/>
                      <w:numId w:val="40"/>
                    </w:numPr>
                    <w:contextualSpacing/>
                    <w:jc w:val="both"/>
                    <w:rPr>
                      <w:rFonts w:ascii="Arial" w:hAnsi="Arial" w:cs="Arial"/>
                      <w:sz w:val="22"/>
                      <w:szCs w:val="22"/>
                    </w:rPr>
                  </w:pPr>
                  <w:r w:rsidRPr="009457F1">
                    <w:rPr>
                      <w:rFonts w:ascii="Arial" w:hAnsi="Arial" w:cs="Arial"/>
                      <w:sz w:val="22"/>
                      <w:szCs w:val="22"/>
                    </w:rPr>
                    <w:t>install 6 x tree pits on National Park Street frontage to facilitate the street tree planting location ID numbers 1133833, 1133834, 1133835, 1135220, 1133836 and 1133838</w:t>
                  </w:r>
                </w:p>
                <w:p w14:paraId="2DCDF1E0" w14:textId="77777777" w:rsidR="009457F1" w:rsidRPr="009457F1" w:rsidRDefault="009457F1" w:rsidP="00F23C8B">
                  <w:pPr>
                    <w:numPr>
                      <w:ilvl w:val="0"/>
                      <w:numId w:val="40"/>
                    </w:numPr>
                    <w:contextualSpacing/>
                    <w:jc w:val="both"/>
                    <w:rPr>
                      <w:rFonts w:ascii="Arial" w:hAnsi="Arial" w:cs="Arial"/>
                      <w:sz w:val="22"/>
                      <w:szCs w:val="22"/>
                    </w:rPr>
                  </w:pPr>
                  <w:r w:rsidRPr="009457F1">
                    <w:rPr>
                      <w:rFonts w:ascii="Arial" w:hAnsi="Arial" w:cs="Arial"/>
                      <w:sz w:val="22"/>
                      <w:szCs w:val="22"/>
                    </w:rPr>
                    <w:t>install 2 x tree pits on Hunter Street frontage to facilitate the street tree planting location ID numbers 1104727, 1104728</w:t>
                  </w:r>
                </w:p>
                <w:p w14:paraId="50C4DDFD" w14:textId="77777777" w:rsidR="009457F1" w:rsidRPr="009457F1" w:rsidRDefault="009457F1" w:rsidP="009457F1">
                  <w:pPr>
                    <w:jc w:val="both"/>
                    <w:rPr>
                      <w:rFonts w:ascii="Arial" w:hAnsi="Arial" w:cs="Arial"/>
                      <w:sz w:val="22"/>
                      <w:szCs w:val="22"/>
                    </w:rPr>
                  </w:pPr>
                </w:p>
                <w:p w14:paraId="2B8514E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tree pits must be in accordance with CN Standard Drawing A3003 – Tree Planting New Development with Full Width Verge” &amp; “A3022 – Tree Guard Timber”.</w:t>
                  </w:r>
                </w:p>
                <w:p w14:paraId="2B804554" w14:textId="77777777" w:rsidR="009457F1" w:rsidRPr="009457F1" w:rsidRDefault="009457F1" w:rsidP="009457F1">
                  <w:pPr>
                    <w:jc w:val="both"/>
                    <w:rPr>
                      <w:rFonts w:ascii="Arial" w:hAnsi="Arial" w:cs="Arial"/>
                      <w:sz w:val="22"/>
                      <w:szCs w:val="22"/>
                    </w:rPr>
                  </w:pPr>
                </w:p>
                <w:p w14:paraId="72F065B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 The tree selection of the required tree species will be determined by Council's City Greening Section in accordance with Newcastle City Council Street Tree selection manual. The location of the tree planting may not be in the immediate proximity of the site.</w:t>
                  </w:r>
                </w:p>
                <w:p w14:paraId="0B7AA17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A90AAB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compensatory street tree planting is provided.</w:t>
                  </w:r>
                </w:p>
              </w:tc>
            </w:tr>
          </w:tbl>
          <w:p w14:paraId="7C0981B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DDEAFBE" w14:textId="77777777" w:rsidTr="007C488A">
              <w:tc>
                <w:tcPr>
                  <w:tcW w:w="567" w:type="dxa"/>
                </w:tcPr>
                <w:p w14:paraId="13C269F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46878A9"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Landscape plans and specifications</w:t>
                  </w:r>
                </w:p>
                <w:p w14:paraId="56E9A0E4" w14:textId="77777777" w:rsidR="009457F1" w:rsidRPr="009457F1" w:rsidRDefault="009457F1" w:rsidP="009457F1">
                  <w:pPr>
                    <w:jc w:val="both"/>
                    <w:rPr>
                      <w:rFonts w:ascii="Arial" w:hAnsi="Arial" w:cs="Arial"/>
                      <w:b/>
                      <w:bCs/>
                      <w:sz w:val="22"/>
                      <w:szCs w:val="22"/>
                    </w:rPr>
                  </w:pPr>
                </w:p>
                <w:p w14:paraId="5BCE3F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all proposed planting and landscape elements indicated on the approved landscape concept plan or otherwise required by the conditions of this consent are to be detailed on a comprehensive landscape plan and specification.  The plan and specification are to be prepared in accordance with the provisions of Newcastle Development Control Plan 2023 and is to include details of the following:</w:t>
                  </w:r>
                </w:p>
                <w:p w14:paraId="125B1804" w14:textId="77777777" w:rsidR="009457F1" w:rsidRPr="009457F1" w:rsidRDefault="009457F1" w:rsidP="009457F1">
                  <w:pPr>
                    <w:jc w:val="both"/>
                    <w:rPr>
                      <w:rFonts w:ascii="Arial" w:hAnsi="Arial" w:cs="Arial"/>
                      <w:sz w:val="22"/>
                      <w:szCs w:val="22"/>
                    </w:rPr>
                  </w:pPr>
                </w:p>
                <w:p w14:paraId="4BB5036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w:t>
                  </w:r>
                  <w:r w:rsidRPr="009457F1">
                    <w:rPr>
                      <w:rFonts w:ascii="Arial" w:hAnsi="Arial" w:cs="Arial"/>
                      <w:sz w:val="22"/>
                      <w:szCs w:val="22"/>
                    </w:rPr>
                    <w:tab/>
                    <w:t>cross sections through the site</w:t>
                  </w:r>
                </w:p>
                <w:p w14:paraId="7A5172B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w:t>
                  </w:r>
                  <w:r w:rsidRPr="009457F1">
                    <w:rPr>
                      <w:rFonts w:ascii="Arial" w:hAnsi="Arial" w:cs="Arial"/>
                      <w:sz w:val="22"/>
                      <w:szCs w:val="22"/>
                    </w:rPr>
                    <w:tab/>
                    <w:t>proposed contours or spot levels</w:t>
                  </w:r>
                </w:p>
                <w:p w14:paraId="21AADBE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w:t>
                  </w:r>
                  <w:r w:rsidRPr="009457F1">
                    <w:rPr>
                      <w:rFonts w:ascii="Arial" w:hAnsi="Arial" w:cs="Arial"/>
                      <w:sz w:val="22"/>
                      <w:szCs w:val="22"/>
                    </w:rPr>
                    <w:tab/>
                    <w:t>botanical names</w:t>
                  </w:r>
                </w:p>
                <w:p w14:paraId="32C4004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w:t>
                  </w:r>
                  <w:r w:rsidRPr="009457F1">
                    <w:rPr>
                      <w:rFonts w:ascii="Arial" w:hAnsi="Arial" w:cs="Arial"/>
                      <w:sz w:val="22"/>
                      <w:szCs w:val="22"/>
                    </w:rPr>
                    <w:tab/>
                    <w:t>quantities and container size of all proposed trees</w:t>
                  </w:r>
                </w:p>
                <w:p w14:paraId="244B237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e)</w:t>
                  </w:r>
                  <w:r w:rsidRPr="009457F1">
                    <w:rPr>
                      <w:rFonts w:ascii="Arial" w:hAnsi="Arial" w:cs="Arial"/>
                      <w:sz w:val="22"/>
                      <w:szCs w:val="22"/>
                    </w:rPr>
                    <w:tab/>
                    <w:t>shrubs and ground cover</w:t>
                  </w:r>
                </w:p>
                <w:p w14:paraId="719D7D1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w:t>
                  </w:r>
                  <w:r w:rsidRPr="009457F1">
                    <w:rPr>
                      <w:rFonts w:ascii="Arial" w:hAnsi="Arial" w:cs="Arial"/>
                      <w:sz w:val="22"/>
                      <w:szCs w:val="22"/>
                    </w:rPr>
                    <w:tab/>
                    <w:t>details of proposed soil preparation</w:t>
                  </w:r>
                </w:p>
                <w:p w14:paraId="41D5309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g)</w:t>
                  </w:r>
                  <w:r w:rsidRPr="009457F1">
                    <w:rPr>
                      <w:rFonts w:ascii="Arial" w:hAnsi="Arial" w:cs="Arial"/>
                      <w:sz w:val="22"/>
                      <w:szCs w:val="22"/>
                    </w:rPr>
                    <w:tab/>
                    <w:t>mulching and staking</w:t>
                  </w:r>
                </w:p>
                <w:p w14:paraId="2AB65BF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h)</w:t>
                  </w:r>
                  <w:r w:rsidRPr="009457F1">
                    <w:rPr>
                      <w:rFonts w:ascii="Arial" w:hAnsi="Arial" w:cs="Arial"/>
                      <w:sz w:val="22"/>
                      <w:szCs w:val="22"/>
                    </w:rPr>
                    <w:tab/>
                    <w:t>treatment of external surfaces and retaining walls where proposed</w:t>
                  </w:r>
                </w:p>
                <w:p w14:paraId="30F3BCCC" w14:textId="77777777" w:rsidR="009457F1" w:rsidRPr="009457F1" w:rsidRDefault="009457F1" w:rsidP="009457F1">
                  <w:pPr>
                    <w:jc w:val="both"/>
                    <w:rPr>
                      <w:rFonts w:ascii="Arial" w:hAnsi="Arial" w:cs="Arial"/>
                      <w:sz w:val="22"/>
                      <w:szCs w:val="22"/>
                    </w:rPr>
                  </w:pPr>
                  <w:proofErr w:type="spellStart"/>
                  <w:r w:rsidRPr="009457F1">
                    <w:rPr>
                      <w:rFonts w:ascii="Arial" w:hAnsi="Arial" w:cs="Arial"/>
                      <w:sz w:val="22"/>
                      <w:szCs w:val="22"/>
                    </w:rPr>
                    <w:t>i</w:t>
                  </w:r>
                  <w:proofErr w:type="spellEnd"/>
                  <w:r w:rsidRPr="009457F1">
                    <w:rPr>
                      <w:rFonts w:ascii="Arial" w:hAnsi="Arial" w:cs="Arial"/>
                      <w:sz w:val="22"/>
                      <w:szCs w:val="22"/>
                    </w:rPr>
                    <w:t>)</w:t>
                  </w:r>
                  <w:r w:rsidRPr="009457F1">
                    <w:rPr>
                      <w:rFonts w:ascii="Arial" w:hAnsi="Arial" w:cs="Arial"/>
                      <w:sz w:val="22"/>
                      <w:szCs w:val="22"/>
                    </w:rPr>
                    <w:tab/>
                    <w:t>drainage, location of taps and</w:t>
                  </w:r>
                </w:p>
                <w:p w14:paraId="119EA75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j)</w:t>
                  </w:r>
                  <w:r w:rsidRPr="009457F1">
                    <w:rPr>
                      <w:rFonts w:ascii="Arial" w:hAnsi="Arial" w:cs="Arial"/>
                      <w:sz w:val="22"/>
                      <w:szCs w:val="22"/>
                    </w:rPr>
                    <w:tab/>
                    <w:t>maintenance periods.</w:t>
                  </w:r>
                </w:p>
                <w:p w14:paraId="0E8593AA" w14:textId="77777777" w:rsidR="009457F1" w:rsidRPr="009457F1" w:rsidRDefault="009457F1" w:rsidP="009457F1">
                  <w:pPr>
                    <w:jc w:val="both"/>
                    <w:rPr>
                      <w:rFonts w:ascii="Arial" w:hAnsi="Arial" w:cs="Arial"/>
                      <w:sz w:val="22"/>
                      <w:szCs w:val="22"/>
                    </w:rPr>
                  </w:pPr>
                </w:p>
                <w:p w14:paraId="357E8DF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plan and specification are to be prepared by a qualified landscape designer and be included in documentation for the construction certificate application.</w:t>
                  </w:r>
                </w:p>
                <w:p w14:paraId="53181E55" w14:textId="77777777" w:rsidR="009457F1" w:rsidRPr="009457F1" w:rsidRDefault="009457F1" w:rsidP="009457F1">
                  <w:pPr>
                    <w:jc w:val="both"/>
                    <w:rPr>
                      <w:rFonts w:ascii="Arial" w:hAnsi="Arial" w:cs="Arial"/>
                      <w:sz w:val="22"/>
                      <w:szCs w:val="22"/>
                    </w:rPr>
                  </w:pPr>
                </w:p>
                <w:p w14:paraId="5F507D2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w:t>
                  </w:r>
                  <w:r w:rsidRPr="009457F1">
                    <w:rPr>
                      <w:rFonts w:ascii="Arial" w:hAnsi="Arial" w:cs="Arial"/>
                      <w:color w:val="000000"/>
                      <w:sz w:val="22"/>
                      <w:szCs w:val="22"/>
                    </w:rPr>
                    <w:t>To require a detailed landscape plan and specifications</w:t>
                  </w:r>
                </w:p>
              </w:tc>
            </w:tr>
          </w:tbl>
          <w:p w14:paraId="5308CCB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FFE7953" w14:textId="77777777" w:rsidTr="007C488A">
              <w:tc>
                <w:tcPr>
                  <w:tcW w:w="567" w:type="dxa"/>
                </w:tcPr>
                <w:p w14:paraId="13A14C6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DFD352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 storage</w:t>
                  </w:r>
                </w:p>
                <w:p w14:paraId="65EC1C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E1937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that under floor flood storage areas will be provided, designed to allow floodwaters to enter and leave without flow restrictions. </w:t>
                  </w:r>
                </w:p>
                <w:p w14:paraId="18653E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All entry points to the flood storage tank shall be designed to withstand debris loads during a major flood event and all openings shall be small enough that no people or children can be swept into the tank.</w:t>
                  </w:r>
                </w:p>
                <w:p w14:paraId="7F09D6ED" w14:textId="77777777" w:rsidR="009457F1" w:rsidRPr="009457F1" w:rsidRDefault="009457F1" w:rsidP="009457F1">
                  <w:pPr>
                    <w:jc w:val="both"/>
                    <w:rPr>
                      <w:rFonts w:ascii="Arial" w:hAnsi="Arial" w:cs="Arial"/>
                      <w:sz w:val="22"/>
                      <w:szCs w:val="22"/>
                    </w:rPr>
                  </w:pPr>
                </w:p>
                <w:p w14:paraId="378745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Full details are to be provided in documentation for the construction certificate application.</w:t>
                  </w:r>
                </w:p>
                <w:p w14:paraId="5B7D3057" w14:textId="77777777" w:rsidR="009457F1" w:rsidRPr="009457F1" w:rsidRDefault="009457F1" w:rsidP="009457F1">
                  <w:pPr>
                    <w:jc w:val="both"/>
                    <w:rPr>
                      <w:rFonts w:ascii="Arial" w:hAnsi="Arial" w:cs="Arial"/>
                      <w:sz w:val="22"/>
                      <w:szCs w:val="22"/>
                    </w:rPr>
                  </w:pPr>
                </w:p>
                <w:p w14:paraId="6CB469D8" w14:textId="4D79D03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xml:space="preserve">Note: The flood storage is to be provided as indicated on the stormwater management concept plan prepared by Wallace Design Group (Project 24262 Rev C, Drawings C05.01 and C06.01, dated 28.04.26). The plans note that the location, area and volume of the tank will be confirmed at CC stage, however any </w:t>
                  </w:r>
                  <w:r w:rsidRPr="0048664C">
                    <w:rPr>
                      <w:rFonts w:ascii="Arial" w:hAnsi="Arial" w:cs="Arial"/>
                      <w:sz w:val="22"/>
                      <w:szCs w:val="22"/>
                    </w:rPr>
                    <w:t xml:space="preserve">reductions </w:t>
                  </w:r>
                  <w:r w:rsidRPr="009457F1">
                    <w:rPr>
                      <w:rFonts w:ascii="Arial" w:hAnsi="Arial" w:cs="Arial"/>
                      <w:sz w:val="22"/>
                      <w:szCs w:val="22"/>
                    </w:rPr>
                    <w:t>to volume or total area are not allowed.</w:t>
                  </w:r>
                </w:p>
                <w:p w14:paraId="604D876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950E8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location and design of an appropriate under floor flood storage area on-site.</w:t>
                  </w:r>
                </w:p>
              </w:tc>
            </w:tr>
          </w:tbl>
          <w:p w14:paraId="708141F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F3A44FA" w14:textId="77777777" w:rsidTr="007C488A">
              <w:tc>
                <w:tcPr>
                  <w:tcW w:w="567" w:type="dxa"/>
                </w:tcPr>
                <w:p w14:paraId="29CD62C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753141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 refuge on-site</w:t>
                  </w:r>
                </w:p>
                <w:p w14:paraId="59362E6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E9F68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proofErr w:type="gramStart"/>
                  <w:r w:rsidRPr="009457F1">
                    <w:rPr>
                      <w:rFonts w:ascii="Arial" w:hAnsi="Arial" w:cs="Arial"/>
                      <w:sz w:val="22"/>
                      <w:szCs w:val="22"/>
                    </w:rPr>
                    <w:t xml:space="preserve">), </w:t>
                  </w:r>
                  <w:r w:rsidRPr="0048664C">
                    <w:rPr>
                      <w:rFonts w:ascii="Arial" w:eastAsia="Arial" w:hAnsi="Arial" w:cs="Arial"/>
                      <w:sz w:val="22"/>
                      <w:szCs w:val="22"/>
                    </w:rPr>
                    <w:t>but</w:t>
                  </w:r>
                  <w:proofErr w:type="gramEnd"/>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an on-site flood refuge is to be provided in the development. The minimum on-site refuge level in the building is the level of the Probable Maximum Flood event (reduced level 4.35 m Australian Height Datum). The design and/or suitability of the refuge is to be structurally certified by a professional engineer, ensuring that the building </w:t>
                  </w:r>
                  <w:proofErr w:type="gramStart"/>
                  <w:r w:rsidRPr="009457F1">
                    <w:rPr>
                      <w:rFonts w:ascii="Arial" w:hAnsi="Arial" w:cs="Arial"/>
                      <w:sz w:val="22"/>
                      <w:szCs w:val="22"/>
                    </w:rPr>
                    <w:t>is able to</w:t>
                  </w:r>
                  <w:proofErr w:type="gramEnd"/>
                  <w:r w:rsidRPr="009457F1">
                    <w:rPr>
                      <w:rFonts w:ascii="Arial" w:hAnsi="Arial" w:cs="Arial"/>
                      <w:sz w:val="22"/>
                      <w:szCs w:val="22"/>
                    </w:rPr>
                    <w:t xml:space="preserve"> withstand the hydraulic loading due to flooding from the Probable Maximum Flood (Flood Level reduced level 4.35 m Australian Height Datum, Maximum Flow Velocity of floodwaters 1.3 m/s). Full details are to be included in documentation for the construction certificate application.</w:t>
                  </w:r>
                </w:p>
                <w:p w14:paraId="147CE2D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61643F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location and design of an appropriate flood refuge on-site.</w:t>
                  </w:r>
                </w:p>
              </w:tc>
            </w:tr>
          </w:tbl>
          <w:p w14:paraId="29751A6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7309382" w14:textId="77777777" w:rsidTr="007C488A">
              <w:tc>
                <w:tcPr>
                  <w:tcW w:w="567" w:type="dxa"/>
                </w:tcPr>
                <w:p w14:paraId="0C8233A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A03CEBA"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Flood Signage</w:t>
                  </w:r>
                </w:p>
                <w:p w14:paraId="7F1E9F97" w14:textId="77777777" w:rsidR="009457F1" w:rsidRPr="009457F1" w:rsidRDefault="009457F1" w:rsidP="009457F1">
                  <w:pPr>
                    <w:jc w:val="both"/>
                    <w:rPr>
                      <w:rFonts w:ascii="Arial" w:hAnsi="Arial" w:cs="Arial"/>
                      <w:b/>
                      <w:bCs/>
                      <w:sz w:val="22"/>
                      <w:szCs w:val="22"/>
                      <w:lang w:val="en-AU"/>
                    </w:rPr>
                  </w:pPr>
                </w:p>
                <w:p w14:paraId="54DD64F5"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w:t>
                  </w:r>
                  <w:proofErr w:type="gramStart"/>
                  <w:r w:rsidRPr="0048664C">
                    <w:rPr>
                      <w:rFonts w:ascii="Arial" w:eastAsia="Arial" w:hAnsi="Arial" w:cs="Arial"/>
                      <w:sz w:val="22"/>
                      <w:szCs w:val="22"/>
                      <w:lang w:val="en-AU"/>
                    </w:rPr>
                    <w:t>or  the</w:t>
                  </w:r>
                  <w:proofErr w:type="gramEnd"/>
                  <w:r w:rsidRPr="0048664C">
                    <w:rPr>
                      <w:rFonts w:ascii="Arial" w:eastAsia="Arial" w:hAnsi="Arial" w:cs="Arial"/>
                      <w:sz w:val="22"/>
                      <w:szCs w:val="22"/>
                      <w:lang w:val="en-AU"/>
                    </w:rPr>
                    <w:t xml:space="preserve"> ground floor slab only</w:t>
                  </w:r>
                  <w:r w:rsidRPr="009457F1">
                    <w:rPr>
                      <w:rFonts w:ascii="Arial" w:hAnsi="Arial" w:cs="Arial"/>
                      <w:sz w:val="22"/>
                      <w:szCs w:val="22"/>
                      <w:lang w:val="en-AU"/>
                    </w:rPr>
                    <w:t xml:space="preserve"> plans shall be prepared showing the following:</w:t>
                  </w:r>
                </w:p>
                <w:p w14:paraId="4C76E3A5" w14:textId="77777777" w:rsidR="009457F1" w:rsidRPr="009457F1" w:rsidRDefault="009457F1" w:rsidP="009457F1">
                  <w:pPr>
                    <w:jc w:val="both"/>
                    <w:rPr>
                      <w:rFonts w:ascii="Arial" w:hAnsi="Arial" w:cs="Arial"/>
                      <w:sz w:val="22"/>
                      <w:szCs w:val="22"/>
                      <w:lang w:val="en-AU"/>
                    </w:rPr>
                  </w:pPr>
                </w:p>
                <w:p w14:paraId="08080637" w14:textId="77777777" w:rsidR="009457F1" w:rsidRPr="009457F1" w:rsidRDefault="009457F1" w:rsidP="00F23C8B">
                  <w:pPr>
                    <w:numPr>
                      <w:ilvl w:val="0"/>
                      <w:numId w:val="27"/>
                    </w:numPr>
                    <w:jc w:val="both"/>
                    <w:rPr>
                      <w:rFonts w:ascii="Arial" w:hAnsi="Arial" w:cs="Arial"/>
                      <w:sz w:val="22"/>
                      <w:szCs w:val="22"/>
                      <w:lang w:val="en-AU"/>
                    </w:rPr>
                  </w:pPr>
                  <w:r w:rsidRPr="009457F1">
                    <w:rPr>
                      <w:rFonts w:ascii="Arial" w:hAnsi="Arial" w:cs="Arial"/>
                      <w:sz w:val="22"/>
                      <w:szCs w:val="22"/>
                      <w:lang w:val="en-AU"/>
                    </w:rPr>
                    <w:t>Signage located at the driveway stating “No sandbagging or obstruction to be placed at the driveway entry. Floodwaters must be allowed to enter the carpark during a flood”</w:t>
                  </w:r>
                </w:p>
                <w:p w14:paraId="36E31438" w14:textId="77777777" w:rsidR="009457F1" w:rsidRPr="009457F1" w:rsidRDefault="009457F1" w:rsidP="00F23C8B">
                  <w:pPr>
                    <w:numPr>
                      <w:ilvl w:val="0"/>
                      <w:numId w:val="27"/>
                    </w:numPr>
                    <w:jc w:val="both"/>
                    <w:rPr>
                      <w:rFonts w:ascii="Arial" w:hAnsi="Arial" w:cs="Arial"/>
                      <w:sz w:val="22"/>
                      <w:szCs w:val="22"/>
                      <w:lang w:val="en-AU"/>
                    </w:rPr>
                  </w:pPr>
                  <w:r w:rsidRPr="009457F1">
                    <w:rPr>
                      <w:rFonts w:ascii="Arial" w:hAnsi="Arial" w:cs="Arial"/>
                      <w:sz w:val="22"/>
                      <w:szCs w:val="22"/>
                      <w:lang w:val="en-AU"/>
                    </w:rPr>
                    <w:t>Signage located at the flood louvres on National Park Street stating “No sandbagging or obstruction to be placed over louvres. Floodwaters must be allowed to enter louvres during a flood”</w:t>
                  </w:r>
                </w:p>
                <w:p w14:paraId="408B7093" w14:textId="77777777" w:rsidR="009457F1" w:rsidRPr="009457F1" w:rsidRDefault="009457F1" w:rsidP="009457F1">
                  <w:pPr>
                    <w:jc w:val="both"/>
                    <w:rPr>
                      <w:rFonts w:ascii="Arial" w:hAnsi="Arial" w:cs="Arial"/>
                      <w:sz w:val="22"/>
                      <w:szCs w:val="22"/>
                      <w:lang w:val="en-AU"/>
                    </w:rPr>
                  </w:pPr>
                </w:p>
                <w:p w14:paraId="406A9523"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Signage must </w:t>
                  </w:r>
                  <w:proofErr w:type="gramStart"/>
                  <w:r w:rsidRPr="009457F1">
                    <w:rPr>
                      <w:rFonts w:ascii="Arial" w:hAnsi="Arial" w:cs="Arial"/>
                      <w:sz w:val="22"/>
                      <w:szCs w:val="22"/>
                      <w:lang w:val="en-AU"/>
                    </w:rPr>
                    <w:t>be located in</w:t>
                  </w:r>
                  <w:proofErr w:type="gramEnd"/>
                  <w:r w:rsidRPr="009457F1">
                    <w:rPr>
                      <w:rFonts w:ascii="Arial" w:hAnsi="Arial" w:cs="Arial"/>
                      <w:sz w:val="22"/>
                      <w:szCs w:val="22"/>
                      <w:lang w:val="en-AU"/>
                    </w:rPr>
                    <w:t xml:space="preserve"> a position that is visible to a person standing near the driveway and louvres and be made from a material that is expected to last the full lifespan of the building (</w:t>
                  </w:r>
                  <w:proofErr w:type="spellStart"/>
                  <w:r w:rsidRPr="009457F1">
                    <w:rPr>
                      <w:rFonts w:ascii="Arial" w:hAnsi="Arial" w:cs="Arial"/>
                      <w:sz w:val="22"/>
                      <w:szCs w:val="22"/>
                      <w:lang w:val="en-AU"/>
                    </w:rPr>
                    <w:t>i.e</w:t>
                  </w:r>
                  <w:proofErr w:type="spellEnd"/>
                  <w:r w:rsidRPr="009457F1">
                    <w:rPr>
                      <w:rFonts w:ascii="Arial" w:hAnsi="Arial" w:cs="Arial"/>
                      <w:sz w:val="22"/>
                      <w:szCs w:val="22"/>
                      <w:lang w:val="en-AU"/>
                    </w:rPr>
                    <w:t xml:space="preserve"> metal plate or similar).</w:t>
                  </w:r>
                </w:p>
                <w:p w14:paraId="53E84278" w14:textId="77777777" w:rsidR="009457F1" w:rsidRPr="009457F1" w:rsidRDefault="009457F1" w:rsidP="009457F1">
                  <w:pPr>
                    <w:jc w:val="both"/>
                    <w:rPr>
                      <w:rFonts w:ascii="Arial" w:hAnsi="Arial" w:cs="Arial"/>
                      <w:color w:val="FF0000"/>
                      <w:sz w:val="22"/>
                      <w:szCs w:val="22"/>
                      <w:lang w:val="en-AU"/>
                    </w:rPr>
                  </w:pPr>
                </w:p>
                <w:p w14:paraId="40C5D79A" w14:textId="77777777" w:rsidR="00587C67" w:rsidRDefault="009457F1" w:rsidP="001D58C9">
                  <w:pPr>
                    <w:jc w:val="both"/>
                    <w:rPr>
                      <w:rFonts w:ascii="Arial" w:hAnsi="Arial" w:cs="Arial"/>
                      <w:sz w:val="22"/>
                      <w:szCs w:val="22"/>
                      <w:lang w:val="en-AU"/>
                    </w:rPr>
                  </w:pPr>
                  <w:r w:rsidRPr="009457F1">
                    <w:rPr>
                      <w:rFonts w:ascii="Arial" w:hAnsi="Arial" w:cs="Arial"/>
                      <w:sz w:val="22"/>
                      <w:szCs w:val="22"/>
                      <w:lang w:val="en-AU"/>
                    </w:rPr>
                    <w:t>Condition reason: Ensure flood storage is protected so that surrounding flood levels do not increase.</w:t>
                  </w:r>
                </w:p>
                <w:p w14:paraId="2354CC5B" w14:textId="4EA90627" w:rsidR="00587C67" w:rsidRPr="001D58C9" w:rsidRDefault="00587C67" w:rsidP="001D58C9">
                  <w:pPr>
                    <w:jc w:val="both"/>
                    <w:rPr>
                      <w:rFonts w:ascii="Arial" w:hAnsi="Arial" w:cs="Arial"/>
                      <w:sz w:val="22"/>
                      <w:szCs w:val="22"/>
                      <w:lang w:val="en-AU"/>
                    </w:rPr>
                  </w:pPr>
                </w:p>
              </w:tc>
            </w:tr>
            <w:tr w:rsidR="009457F1" w:rsidRPr="009457F1" w14:paraId="6549AAC6" w14:textId="77777777" w:rsidTr="007C488A">
              <w:trPr>
                <w:trHeight w:val="3375"/>
              </w:trPr>
              <w:tc>
                <w:tcPr>
                  <w:tcW w:w="567" w:type="dxa"/>
                </w:tcPr>
                <w:p w14:paraId="6D978A8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9AA9F54"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Awnings over public road</w:t>
                  </w:r>
                </w:p>
                <w:p w14:paraId="51AF5991" w14:textId="77777777" w:rsidR="009457F1" w:rsidRPr="009457F1" w:rsidRDefault="009457F1" w:rsidP="009457F1">
                  <w:pPr>
                    <w:jc w:val="both"/>
                    <w:rPr>
                      <w:rFonts w:ascii="Arial" w:hAnsi="Arial" w:cs="Arial"/>
                      <w:b/>
                      <w:bCs/>
                      <w:sz w:val="22"/>
                      <w:szCs w:val="22"/>
                      <w:lang w:val="en-AU"/>
                    </w:rPr>
                  </w:pPr>
                </w:p>
                <w:p w14:paraId="4F0BF9C6"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Before the issue of the first construction certificate for the development (i.e., whether for part or whole of a building), full details are to be provided to, and consent obtained, or other satisfactory arrangements confirmed in writing, from Newcastle City Council pursuant to Section 138 of the Roads Act 1993 for any private structure on or over the public road reserve, including balconies and awnings.</w:t>
                  </w:r>
                </w:p>
                <w:p w14:paraId="197A0290" w14:textId="77777777" w:rsidR="009457F1" w:rsidRPr="009457F1" w:rsidRDefault="009457F1" w:rsidP="009457F1">
                  <w:pPr>
                    <w:jc w:val="both"/>
                    <w:rPr>
                      <w:rFonts w:ascii="Arial" w:hAnsi="Arial" w:cs="Arial"/>
                      <w:sz w:val="22"/>
                      <w:szCs w:val="22"/>
                      <w:lang w:val="en-AU"/>
                    </w:rPr>
                  </w:pPr>
                </w:p>
                <w:p w14:paraId="78C11BC9"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A Section 138 application is to be submitted to Council for approval with accompanying structural engineering design plans and specifications for the works prepared by a suitably qualified practising structural engineer with experience and competence in the related field. </w:t>
                  </w:r>
                </w:p>
                <w:p w14:paraId="2353E72E" w14:textId="77777777" w:rsidR="009457F1" w:rsidRPr="009457F1" w:rsidRDefault="009457F1" w:rsidP="009457F1">
                  <w:pPr>
                    <w:jc w:val="both"/>
                    <w:rPr>
                      <w:rFonts w:ascii="Arial" w:hAnsi="Arial" w:cs="Arial"/>
                      <w:b/>
                      <w:sz w:val="22"/>
                      <w:szCs w:val="22"/>
                      <w:highlight w:val="yellow"/>
                      <w:lang w:val="en-AU"/>
                    </w:rPr>
                  </w:pPr>
                </w:p>
                <w:p w14:paraId="64D89E9C" w14:textId="77777777" w:rsidR="009457F1" w:rsidRPr="009457F1" w:rsidRDefault="009457F1" w:rsidP="009457F1">
                  <w:pPr>
                    <w:jc w:val="both"/>
                    <w:rPr>
                      <w:rFonts w:ascii="Arial" w:hAnsi="Arial" w:cs="Arial"/>
                      <w:sz w:val="22"/>
                      <w:szCs w:val="22"/>
                      <w:highlight w:val="yellow"/>
                      <w:lang w:val="en-AU"/>
                    </w:rPr>
                  </w:pPr>
                  <w:r w:rsidRPr="009457F1">
                    <w:rPr>
                      <w:rFonts w:ascii="Arial" w:hAnsi="Arial" w:cs="Arial"/>
                      <w:sz w:val="22"/>
                      <w:szCs w:val="22"/>
                      <w:lang w:val="en-AU"/>
                    </w:rPr>
                    <w:t>Condition reason: To ensure the safety of occupants and street and pavement users.</w:t>
                  </w:r>
                </w:p>
              </w:tc>
            </w:tr>
          </w:tbl>
          <w:p w14:paraId="5629618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509391C" w14:textId="77777777" w:rsidTr="007C488A">
              <w:tc>
                <w:tcPr>
                  <w:tcW w:w="567" w:type="dxa"/>
                </w:tcPr>
                <w:p w14:paraId="0C8FF5C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9D3A1F1" w14:textId="77777777" w:rsidR="009457F1" w:rsidRPr="009457F1" w:rsidRDefault="009457F1" w:rsidP="009457F1">
                  <w:pPr>
                    <w:jc w:val="both"/>
                    <w:rPr>
                      <w:rFonts w:ascii="Arial" w:hAnsi="Arial" w:cs="Arial"/>
                      <w:b/>
                      <w:sz w:val="22"/>
                      <w:szCs w:val="22"/>
                      <w:lang w:val="en-AU"/>
                    </w:rPr>
                  </w:pPr>
                  <w:r w:rsidRPr="009457F1">
                    <w:rPr>
                      <w:rFonts w:ascii="Arial" w:hAnsi="Arial" w:cs="Arial"/>
                      <w:b/>
                      <w:sz w:val="22"/>
                      <w:szCs w:val="22"/>
                      <w:lang w:val="en-AU"/>
                    </w:rPr>
                    <w:t>End of Trip facilities</w:t>
                  </w:r>
                </w:p>
                <w:p w14:paraId="16F85034" w14:textId="77777777" w:rsidR="009457F1" w:rsidRPr="009457F1" w:rsidRDefault="009457F1" w:rsidP="009457F1">
                  <w:pPr>
                    <w:jc w:val="both"/>
                    <w:rPr>
                      <w:rFonts w:ascii="Arial" w:hAnsi="Arial" w:cs="Arial"/>
                      <w:b/>
                      <w:sz w:val="22"/>
                      <w:szCs w:val="22"/>
                      <w:lang w:val="en-AU"/>
                    </w:rPr>
                  </w:pPr>
                </w:p>
                <w:p w14:paraId="4F299077"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lang w:val="en-AU"/>
                    </w:rPr>
                    <w:t xml:space="preserve"> full details are to be provided demonstrating that end of trip facilities will be installed for the commercial and retail tenancies as indicated on the approved plans and in accordance with Section C1 Traffic parking and access of NDCP2023.</w:t>
                  </w:r>
                </w:p>
                <w:p w14:paraId="0897FA34" w14:textId="77777777" w:rsidR="009457F1" w:rsidRPr="009457F1" w:rsidRDefault="009457F1" w:rsidP="009457F1">
                  <w:pPr>
                    <w:jc w:val="both"/>
                    <w:rPr>
                      <w:rFonts w:ascii="Arial" w:hAnsi="Arial" w:cs="Arial"/>
                      <w:sz w:val="22"/>
                      <w:szCs w:val="22"/>
                      <w:lang w:val="en-AU"/>
                    </w:rPr>
                  </w:pPr>
                </w:p>
                <w:p w14:paraId="49664F9E" w14:textId="77777777" w:rsidR="009457F1" w:rsidRPr="009457F1" w:rsidRDefault="009457F1" w:rsidP="009457F1">
                  <w:pPr>
                    <w:jc w:val="both"/>
                    <w:rPr>
                      <w:rFonts w:ascii="Arial" w:hAnsi="Arial" w:cs="Arial"/>
                      <w:sz w:val="22"/>
                      <w:szCs w:val="22"/>
                      <w:highlight w:val="yellow"/>
                      <w:lang w:val="en-AU"/>
                    </w:rPr>
                  </w:pPr>
                  <w:r w:rsidRPr="009457F1">
                    <w:rPr>
                      <w:rFonts w:ascii="Arial" w:hAnsi="Arial" w:cs="Arial"/>
                      <w:sz w:val="22"/>
                      <w:szCs w:val="22"/>
                      <w:lang w:val="en-AU"/>
                    </w:rPr>
                    <w:t>Condition reason: To require provision of facilities on site.</w:t>
                  </w:r>
                </w:p>
              </w:tc>
            </w:tr>
          </w:tbl>
          <w:p w14:paraId="7DE0E9C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0D30949" w14:textId="77777777" w:rsidTr="007C488A">
              <w:tc>
                <w:tcPr>
                  <w:tcW w:w="567" w:type="dxa"/>
                </w:tcPr>
                <w:p w14:paraId="38751B7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FAC33B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Limiting noise – general</w:t>
                  </w:r>
                </w:p>
                <w:p w14:paraId="0C4810B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3B67A2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all noise generating equipment such as air conditioning units, swimming pool filters, fixed vacuum systems and driveway entry shutters are designed to protect the acoustic privacy of residents and neighbours, and that all such noise generating equipment is acoustically screened. The noise level generated by any equipment does not exceed an </w:t>
                  </w:r>
                  <w:proofErr w:type="spellStart"/>
                  <w:r w:rsidRPr="009457F1">
                    <w:rPr>
                      <w:rFonts w:ascii="Arial" w:hAnsi="Arial" w:cs="Arial"/>
                      <w:sz w:val="22"/>
                      <w:szCs w:val="22"/>
                    </w:rPr>
                    <w:t>LAeq</w:t>
                  </w:r>
                  <w:proofErr w:type="spellEnd"/>
                  <w:r w:rsidRPr="009457F1">
                    <w:rPr>
                      <w:rFonts w:ascii="Arial" w:hAnsi="Arial" w:cs="Arial"/>
                      <w:sz w:val="22"/>
                      <w:szCs w:val="22"/>
                    </w:rPr>
                    <w:t xml:space="preserve"> (15 min) of 5dB(A) above background noise at the property boundary. Full details are to be included in the construction certificate documentation.</w:t>
                  </w:r>
                </w:p>
                <w:p w14:paraId="4A77ED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5D3939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ensure the use of noise generating equipment does not give rise to offensive noise and complies under the </w:t>
                  </w:r>
                  <w:r w:rsidRPr="009457F1">
                    <w:rPr>
                      <w:rFonts w:ascii="Arial" w:hAnsi="Arial" w:cs="Arial"/>
                      <w:i/>
                      <w:iCs/>
                      <w:sz w:val="22"/>
                      <w:szCs w:val="22"/>
                    </w:rPr>
                    <w:t>Protection of the Environment Operations Act 1997.</w:t>
                  </w:r>
                </w:p>
              </w:tc>
            </w:tr>
          </w:tbl>
          <w:p w14:paraId="4B181D2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D002C3B" w14:textId="77777777" w:rsidTr="007C488A">
              <w:tc>
                <w:tcPr>
                  <w:tcW w:w="567" w:type="dxa"/>
                </w:tcPr>
                <w:p w14:paraId="7722F64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4FA3FE"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D</w:t>
                  </w:r>
                  <w:r w:rsidRPr="009457F1">
                    <w:rPr>
                      <w:rFonts w:ascii="Arial" w:hAnsi="Arial" w:cs="Arial"/>
                      <w:b/>
                      <w:bCs/>
                    </w:rPr>
                    <w:t>esign</w:t>
                  </w:r>
                  <w:r w:rsidRPr="009457F1">
                    <w:rPr>
                      <w:b/>
                      <w:bCs/>
                    </w:rPr>
                    <w:t xml:space="preserve"> </w:t>
                  </w:r>
                  <w:r w:rsidRPr="009457F1">
                    <w:rPr>
                      <w:rFonts w:ascii="Arial" w:hAnsi="Arial" w:cs="Arial"/>
                      <w:b/>
                      <w:bCs/>
                      <w:sz w:val="22"/>
                      <w:szCs w:val="22"/>
                    </w:rPr>
                    <w:t xml:space="preserve"> verification statement</w:t>
                  </w:r>
                </w:p>
                <w:p w14:paraId="71530DC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A44889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each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 statement from a qualified designer is to be provided, verifying that the plans and specifications achieve or improve the design quality of the development for which development consent was granted, having regard to the design quality principles of State Environmental Planning Policy (Housing) 2021.</w:t>
                  </w:r>
                </w:p>
                <w:p w14:paraId="52383DD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2A9B4DA" w14:textId="77777777" w:rsidR="009457F1" w:rsidRPr="009457F1" w:rsidRDefault="009457F1" w:rsidP="009457F1">
                  <w:pPr>
                    <w:jc w:val="both"/>
                    <w:rPr>
                      <w:rFonts w:ascii="Arial" w:hAnsi="Arial" w:cs="Arial"/>
                      <w:sz w:val="22"/>
                      <w:szCs w:val="22"/>
                    </w:rPr>
                  </w:pPr>
                  <w:proofErr w:type="gramStart"/>
                  <w:r w:rsidRPr="009457F1">
                    <w:rPr>
                      <w:rFonts w:ascii="Arial" w:hAnsi="Arial" w:cs="Arial"/>
                      <w:b/>
                      <w:bCs/>
                      <w:sz w:val="22"/>
                      <w:szCs w:val="22"/>
                    </w:rPr>
                    <w:t xml:space="preserve">Note: </w:t>
                  </w:r>
                  <w:r w:rsidRPr="009457F1">
                    <w:rPr>
                      <w:rFonts w:ascii="Arial" w:hAnsi="Arial" w:cs="Arial"/>
                      <w:sz w:val="22"/>
                      <w:szCs w:val="22"/>
                    </w:rPr>
                    <w:t>‘</w:t>
                  </w:r>
                  <w:proofErr w:type="gramEnd"/>
                  <w:r w:rsidRPr="009457F1">
                    <w:rPr>
                      <w:rFonts w:ascii="Arial" w:hAnsi="Arial" w:cs="Arial"/>
                      <w:sz w:val="22"/>
                      <w:szCs w:val="22"/>
                    </w:rPr>
                    <w:t xml:space="preserve">Qualified Designer’ means a person registered as an architect in accordance with the </w:t>
                  </w:r>
                  <w:r w:rsidRPr="009457F1">
                    <w:rPr>
                      <w:rFonts w:ascii="Arial" w:hAnsi="Arial" w:cs="Arial"/>
                      <w:i/>
                      <w:iCs/>
                      <w:sz w:val="22"/>
                      <w:szCs w:val="22"/>
                    </w:rPr>
                    <w:t>Architects Act 2003.</w:t>
                  </w:r>
                </w:p>
                <w:p w14:paraId="538BF52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497AF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design verification statement.</w:t>
                  </w:r>
                </w:p>
              </w:tc>
            </w:tr>
          </w:tbl>
          <w:p w14:paraId="5AAD919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D5C0DBB" w14:textId="77777777" w:rsidTr="007C488A">
              <w:tc>
                <w:tcPr>
                  <w:tcW w:w="567" w:type="dxa"/>
                </w:tcPr>
                <w:p w14:paraId="4FB877D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2D9A52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Waste storage facilities and arrangements details – mixed</w:t>
                  </w:r>
                </w:p>
                <w:p w14:paraId="22A2B326" w14:textId="77777777" w:rsidR="009457F1" w:rsidRPr="009457F1" w:rsidRDefault="009457F1" w:rsidP="009457F1">
                  <w:pPr>
                    <w:jc w:val="both"/>
                    <w:rPr>
                      <w:rFonts w:ascii="Arial" w:hAnsi="Arial" w:cs="Arial"/>
                      <w:b/>
                      <w:bCs/>
                      <w:sz w:val="22"/>
                      <w:szCs w:val="22"/>
                    </w:rPr>
                  </w:pPr>
                </w:p>
                <w:p w14:paraId="56BF7FC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showing facilities in a screened location within the premises for the storage of garbage, discarded or returnable packaging or other forms of trade wastes, and arrangements are to be made for regular removal and disposal of same. The required garbage facility is to be suitable for the accommodation of Newcastle City Council approved wheel type bins or bulk waste containers.  Full details are to be included in documentation for the construction certificate application.</w:t>
                  </w:r>
                </w:p>
                <w:p w14:paraId="0B95363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64D44F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full details of waste storage facilities.</w:t>
                  </w:r>
                </w:p>
              </w:tc>
            </w:tr>
          </w:tbl>
          <w:p w14:paraId="1F87696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0C85225" w14:textId="77777777" w:rsidTr="007C488A">
              <w:tc>
                <w:tcPr>
                  <w:tcW w:w="567" w:type="dxa"/>
                </w:tcPr>
                <w:p w14:paraId="28E4075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EFA436F"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Swimming pools – limiting noise</w:t>
                  </w:r>
                </w:p>
                <w:p w14:paraId="71F9E751" w14:textId="77777777" w:rsidR="009457F1" w:rsidRPr="009457F1" w:rsidRDefault="009457F1" w:rsidP="009457F1">
                  <w:pPr>
                    <w:jc w:val="both"/>
                    <w:rPr>
                      <w:rFonts w:ascii="Arial" w:hAnsi="Arial" w:cs="Arial"/>
                      <w:sz w:val="22"/>
                      <w:szCs w:val="22"/>
                    </w:rPr>
                  </w:pPr>
                </w:p>
                <w:p w14:paraId="1B2C012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pool plant and equipment will be sited or enclosed in a sound absorbing enclosure to prevent any offensive noise (as defined under the Protection of the </w:t>
                  </w:r>
                  <w:r w:rsidRPr="009457F1">
                    <w:rPr>
                      <w:rFonts w:ascii="Arial" w:hAnsi="Arial" w:cs="Arial"/>
                      <w:i/>
                      <w:iCs/>
                      <w:sz w:val="22"/>
                      <w:szCs w:val="22"/>
                    </w:rPr>
                    <w:t>Environment Operations Act 1997)</w:t>
                  </w:r>
                  <w:r w:rsidRPr="009457F1">
                    <w:rPr>
                      <w:rFonts w:ascii="Arial" w:hAnsi="Arial" w:cs="Arial"/>
                      <w:sz w:val="22"/>
                      <w:szCs w:val="22"/>
                    </w:rPr>
                    <w:t xml:space="preserve"> impacts to adjoining neighbours. Full details are to be included in the construction certificate documentation.</w:t>
                  </w:r>
                </w:p>
                <w:p w14:paraId="02349F8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7D851D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adjacent properties from additional offensive noise.</w:t>
                  </w:r>
                </w:p>
              </w:tc>
            </w:tr>
          </w:tbl>
          <w:p w14:paraId="2003FFEE"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3701CCA" w14:textId="77777777" w:rsidTr="007C488A">
              <w:tc>
                <w:tcPr>
                  <w:tcW w:w="567" w:type="dxa"/>
                </w:tcPr>
                <w:p w14:paraId="547E009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0E8750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Swimming pool overflow – containing water</w:t>
                  </w:r>
                </w:p>
                <w:p w14:paraId="70DDA4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1EB1D6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swimming pool surrounds and/or paving will be constructed in a manner so as to ensure water from the pool overflow does not discharge onto neighbouring properties. All backwash/pool wastewater is to be piped/drained to the sewer of Hunter Water Corporation in accordance with the requirements of Hunter Water Corporation. Full details are to be included in the construction certificate documentation. </w:t>
                  </w:r>
                </w:p>
                <w:p w14:paraId="33D4C57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4A89BD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adjacent properties from additional surface water runoff.</w:t>
                  </w:r>
                </w:p>
              </w:tc>
            </w:tr>
          </w:tbl>
          <w:p w14:paraId="0F0D515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8C353C6" w14:textId="77777777" w:rsidTr="007C488A">
              <w:tc>
                <w:tcPr>
                  <w:tcW w:w="567" w:type="dxa"/>
                </w:tcPr>
                <w:p w14:paraId="0CF750C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6E29CA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Swimming pools fencing</w:t>
                  </w:r>
                </w:p>
                <w:p w14:paraId="3EA0EC5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E97A37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construction or erection of swimming pool safety fences and gates and all associated work are to be carried out in accordance with the </w:t>
                  </w:r>
                  <w:r w:rsidRPr="009457F1">
                    <w:rPr>
                      <w:rFonts w:ascii="Arial" w:hAnsi="Arial" w:cs="Arial"/>
                      <w:i/>
                      <w:iCs/>
                      <w:sz w:val="22"/>
                      <w:szCs w:val="22"/>
                    </w:rPr>
                    <w:t>Swimming Pools Act 1992</w:t>
                  </w:r>
                  <w:r w:rsidRPr="009457F1">
                    <w:rPr>
                      <w:rFonts w:ascii="Arial" w:hAnsi="Arial" w:cs="Arial"/>
                      <w:sz w:val="22"/>
                      <w:szCs w:val="22"/>
                    </w:rPr>
                    <w:t xml:space="preserve"> and Regulations.  Full details are to be included in documentation for the construction certificate application.</w:t>
                  </w:r>
                </w:p>
                <w:p w14:paraId="5A67E31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E803D7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details of swimming pool safety fencing.</w:t>
                  </w:r>
                </w:p>
              </w:tc>
            </w:tr>
          </w:tbl>
          <w:p w14:paraId="7871C6B1"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5BEDF05" w14:textId="77777777" w:rsidTr="007C488A">
              <w:tc>
                <w:tcPr>
                  <w:tcW w:w="567" w:type="dxa"/>
                </w:tcPr>
                <w:p w14:paraId="3FE0669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ECBA2AB"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Light spillage prevention</w:t>
                  </w:r>
                </w:p>
                <w:p w14:paraId="052C33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BBB6E4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r w:rsidRPr="009457F1">
                    <w:rPr>
                      <w:rFonts w:ascii="Arial" w:eastAsia="Arial" w:hAnsi="Arial" w:cs="Arial"/>
                      <w:b/>
                      <w:bCs/>
                      <w:i/>
                      <w:iCs/>
                      <w:sz w:val="22"/>
                      <w:szCs w:val="22"/>
                    </w:rPr>
                    <w:t xml:space="preserv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proposed </w:t>
                  </w:r>
                  <w:r w:rsidRPr="009457F1">
                    <w:rPr>
                      <w:rFonts w:ascii="Arial" w:hAnsi="Arial" w:cs="Arial"/>
                      <w:sz w:val="22"/>
                      <w:szCs w:val="22"/>
                    </w:rPr>
                    <w:lastRenderedPageBreak/>
                    <w:t xml:space="preserve">floodlighting of the premises is to be designed, positioned, and installed, including shielding and orientation of the lighting fixture, so as to not give rise to obtrusive light, interfere with traffic safety or detract from the amenity of surrounding properties in accordance with </w:t>
                  </w:r>
                  <w:r w:rsidRPr="009457F1">
                    <w:rPr>
                      <w:rFonts w:ascii="Arial" w:hAnsi="Arial" w:cs="Arial"/>
                      <w:i/>
                      <w:iCs/>
                      <w:sz w:val="22"/>
                      <w:szCs w:val="22"/>
                    </w:rPr>
                    <w:t>Australian Standard 4282:1997 - Control of the obtrusive effects of outdoor lighting</w:t>
                  </w:r>
                  <w:r w:rsidRPr="009457F1">
                    <w:rPr>
                      <w:rFonts w:ascii="Arial" w:hAnsi="Arial" w:cs="Arial"/>
                      <w:sz w:val="22"/>
                      <w:szCs w:val="22"/>
                    </w:rPr>
                    <w:t>.  Full details are to be included in documentation for the construction certificate application.</w:t>
                  </w:r>
                </w:p>
                <w:p w14:paraId="3083289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2B8C73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compliance with outdoor lighting standards.</w:t>
                  </w:r>
                </w:p>
              </w:tc>
            </w:tr>
          </w:tbl>
          <w:p w14:paraId="367EA77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3D863C8" w14:textId="77777777" w:rsidTr="007C488A">
              <w:tc>
                <w:tcPr>
                  <w:tcW w:w="567" w:type="dxa"/>
                </w:tcPr>
                <w:p w14:paraId="33EA982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9DC04E8"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Acoustic treatment</w:t>
                  </w:r>
                </w:p>
                <w:p w14:paraId="18B511F9" w14:textId="77777777" w:rsidR="009457F1" w:rsidRPr="009457F1" w:rsidRDefault="009457F1" w:rsidP="009457F1">
                  <w:pPr>
                    <w:jc w:val="both"/>
                    <w:rPr>
                      <w:rFonts w:ascii="Arial" w:hAnsi="Arial" w:cs="Arial"/>
                      <w:sz w:val="22"/>
                      <w:szCs w:val="22"/>
                    </w:rPr>
                  </w:pPr>
                </w:p>
                <w:p w14:paraId="757F413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The acoustic performance of all mechanical plant and equipment associated with the building being assessed by an appropriately qualified acoustic consultant prior to the issue of any required Construction Certificate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48664C">
                    <w:rPr>
                      <w:rFonts w:ascii="Arial" w:hAnsi="Arial" w:cs="Arial"/>
                      <w:sz w:val="22"/>
                      <w:szCs w:val="22"/>
                    </w:rPr>
                    <w:t>.</w:t>
                  </w:r>
                  <w:r w:rsidRPr="009457F1">
                    <w:rPr>
                      <w:rFonts w:ascii="Arial" w:hAnsi="Arial" w:cs="Arial"/>
                      <w:sz w:val="22"/>
                      <w:szCs w:val="22"/>
                    </w:rPr>
                    <w:t xml:space="preserve"> Appropriate acoustic treatment as recommended by the acoustic consultant being designed prior to the issue of a Construction Certificate. Written certification from an appropriately qualified acoustic consultant being submitted to the Principal Certifying Authority prior to issue of an Occupation Certificate confirming that noise from all mechanical plant and equipment achieves the required acoustic attenuation to comply with the conditions of consent and the requirements of the Protection of the Environment Operations Act 1997.</w:t>
                  </w:r>
                </w:p>
                <w:p w14:paraId="2DF4D66F" w14:textId="77777777" w:rsidR="009457F1" w:rsidRPr="009457F1" w:rsidRDefault="009457F1" w:rsidP="009457F1">
                  <w:pPr>
                    <w:jc w:val="both"/>
                    <w:rPr>
                      <w:rFonts w:ascii="Arial" w:hAnsi="Arial" w:cs="Arial"/>
                      <w:sz w:val="22"/>
                      <w:szCs w:val="22"/>
                    </w:rPr>
                  </w:pPr>
                </w:p>
                <w:p w14:paraId="24D32D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acoustic treatment is as approved.</w:t>
                  </w:r>
                </w:p>
                <w:p w14:paraId="5493C423" w14:textId="77777777" w:rsidR="009457F1" w:rsidRPr="009457F1" w:rsidRDefault="009457F1" w:rsidP="009457F1">
                  <w:pPr>
                    <w:jc w:val="both"/>
                    <w:rPr>
                      <w:rFonts w:ascii="Arial" w:hAnsi="Arial" w:cs="Arial"/>
                      <w:sz w:val="22"/>
                      <w:szCs w:val="22"/>
                    </w:rPr>
                  </w:pPr>
                </w:p>
              </w:tc>
            </w:tr>
            <w:tr w:rsidR="009457F1" w:rsidRPr="009457F1" w14:paraId="1449AD38" w14:textId="77777777" w:rsidTr="007C488A">
              <w:tc>
                <w:tcPr>
                  <w:tcW w:w="567" w:type="dxa"/>
                </w:tcPr>
                <w:p w14:paraId="5F78CD2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863B879" w14:textId="77777777" w:rsidR="009457F1" w:rsidRPr="009457F1" w:rsidRDefault="009457F1" w:rsidP="009457F1">
                  <w:pPr>
                    <w:rPr>
                      <w:rFonts w:ascii="Arial" w:hAnsi="Arial" w:cs="Arial"/>
                      <w:b/>
                      <w:kern w:val="36"/>
                      <w:sz w:val="22"/>
                      <w:szCs w:val="22"/>
                      <w:lang w:val="en-GB"/>
                    </w:rPr>
                  </w:pPr>
                  <w:r w:rsidRPr="009457F1">
                    <w:rPr>
                      <w:rFonts w:ascii="Arial" w:hAnsi="Arial" w:cs="Arial"/>
                      <w:b/>
                      <w:kern w:val="36"/>
                      <w:sz w:val="22"/>
                      <w:szCs w:val="22"/>
                      <w:lang w:val="en-GB"/>
                    </w:rPr>
                    <w:t xml:space="preserve">Compliance with Remediation Action Plan </w:t>
                  </w:r>
                </w:p>
                <w:p w14:paraId="64A8C93B" w14:textId="77777777" w:rsidR="009457F1" w:rsidRPr="009457F1" w:rsidRDefault="009457F1" w:rsidP="009457F1">
                  <w:pPr>
                    <w:rPr>
                      <w:rFonts w:ascii="Arial" w:hAnsi="Arial" w:cs="Arial"/>
                      <w:b/>
                      <w:kern w:val="36"/>
                      <w:sz w:val="22"/>
                      <w:szCs w:val="22"/>
                      <w:lang w:val="en-GB"/>
                    </w:rPr>
                  </w:pPr>
                </w:p>
                <w:p w14:paraId="3A3CBD04"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The recommendations and site investigation measures provided under Section 4 of the Remedial Action Plan prepared by Tetra Tech Coffey, dated 29 November 2023 must be complied with and included in documentation for a Construction Certificate.</w:t>
                  </w:r>
                </w:p>
                <w:p w14:paraId="472C2176" w14:textId="77777777" w:rsidR="009457F1" w:rsidRPr="009457F1" w:rsidRDefault="009457F1" w:rsidP="009457F1">
                  <w:pPr>
                    <w:jc w:val="both"/>
                    <w:rPr>
                      <w:rFonts w:ascii="Arial" w:hAnsi="Arial" w:cs="Arial"/>
                      <w:sz w:val="22"/>
                      <w:szCs w:val="22"/>
                      <w:lang w:val="en-AU"/>
                    </w:rPr>
                  </w:pPr>
                </w:p>
                <w:p w14:paraId="030C9200" w14:textId="77777777" w:rsidR="009457F1" w:rsidRPr="009457F1" w:rsidRDefault="009457F1" w:rsidP="009457F1">
                  <w:pPr>
                    <w:jc w:val="both"/>
                    <w:rPr>
                      <w:rFonts w:ascii="Arial" w:hAnsi="Arial" w:cs="Arial"/>
                      <w:b/>
                      <w:bCs/>
                      <w:kern w:val="36"/>
                      <w:sz w:val="22"/>
                      <w:szCs w:val="22"/>
                      <w:lang w:val="en-GB"/>
                    </w:rPr>
                  </w:pPr>
                  <w:r w:rsidRPr="009457F1">
                    <w:rPr>
                      <w:rFonts w:ascii="Arial" w:hAnsi="Arial" w:cs="Arial"/>
                      <w:sz w:val="22"/>
                      <w:szCs w:val="22"/>
                      <w:lang w:val="en-AU"/>
                    </w:rPr>
                    <w:t>Condition reason: To ensure RAP compliance</w:t>
                  </w:r>
                  <w:r w:rsidRPr="009457F1">
                    <w:rPr>
                      <w:rFonts w:ascii="Arial" w:hAnsi="Arial" w:cs="Arial"/>
                      <w:b/>
                      <w:bCs/>
                      <w:kern w:val="36"/>
                      <w:sz w:val="22"/>
                      <w:szCs w:val="22"/>
                      <w:lang w:val="en-GB"/>
                    </w:rPr>
                    <w:t>.</w:t>
                  </w:r>
                </w:p>
              </w:tc>
            </w:tr>
            <w:tr w:rsidR="009457F1" w:rsidRPr="009457F1" w14:paraId="72F5BB47" w14:textId="77777777" w:rsidTr="007C488A">
              <w:tc>
                <w:tcPr>
                  <w:tcW w:w="567" w:type="dxa"/>
                </w:tcPr>
                <w:p w14:paraId="6986FF0E" w14:textId="77777777" w:rsidR="009457F1" w:rsidRPr="009457F1" w:rsidRDefault="009457F1" w:rsidP="009457F1">
                  <w:pPr>
                    <w:ind w:left="317"/>
                    <w:contextualSpacing/>
                    <w:rPr>
                      <w:rFonts w:ascii="Arial" w:hAnsi="Arial" w:cs="Arial"/>
                      <w:sz w:val="22"/>
                      <w:szCs w:val="22"/>
                      <w:lang w:val="en-AU"/>
                    </w:rPr>
                  </w:pPr>
                </w:p>
              </w:tc>
              <w:tc>
                <w:tcPr>
                  <w:tcW w:w="9214" w:type="dxa"/>
                </w:tcPr>
                <w:p w14:paraId="7AF3B864" w14:textId="77777777" w:rsidR="009457F1" w:rsidRPr="009457F1" w:rsidRDefault="009457F1" w:rsidP="009457F1">
                  <w:pPr>
                    <w:rPr>
                      <w:rFonts w:ascii="Arial" w:hAnsi="Arial" w:cs="Arial"/>
                      <w:b/>
                      <w:kern w:val="36"/>
                      <w:sz w:val="22"/>
                      <w:szCs w:val="22"/>
                      <w:lang w:val="en-GB"/>
                    </w:rPr>
                  </w:pPr>
                </w:p>
              </w:tc>
            </w:tr>
            <w:tr w:rsidR="009457F1" w:rsidRPr="009457F1" w14:paraId="1F9DB4B2" w14:textId="77777777" w:rsidTr="007C488A">
              <w:tc>
                <w:tcPr>
                  <w:tcW w:w="567" w:type="dxa"/>
                </w:tcPr>
                <w:p w14:paraId="581E82C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58D2E52"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Dilapidation Report – existing</w:t>
                  </w:r>
                </w:p>
                <w:p w14:paraId="3436C194" w14:textId="77777777" w:rsidR="009457F1" w:rsidRPr="009457F1" w:rsidRDefault="009457F1" w:rsidP="009457F1">
                  <w:pPr>
                    <w:spacing w:before="60"/>
                    <w:ind w:right="113"/>
                    <w:jc w:val="both"/>
                    <w:rPr>
                      <w:rFonts w:ascii="Arial" w:hAnsi="Arial" w:cs="Arial"/>
                      <w:b/>
                      <w:bCs/>
                      <w:sz w:val="22"/>
                      <w:szCs w:val="22"/>
                      <w:lang w:val="en-AU" w:eastAsia="en-AU"/>
                    </w:rPr>
                  </w:pPr>
                </w:p>
                <w:p w14:paraId="33AD10AD"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Before the issue of a construction certificate, an electronic copy of a dilapidation report, prepared by a suitability qualified person, is to be submitted to the certifier </w:t>
                  </w:r>
                  <w:r w:rsidRPr="009457F1">
                    <w:rPr>
                      <w:rFonts w:ascii="Arial" w:hAnsi="Arial" w:cs="Arial"/>
                      <w:bCs/>
                      <w:sz w:val="22"/>
                      <w:szCs w:val="22"/>
                      <w:lang w:val="en-AU" w:eastAsia="en-AU"/>
                    </w:rPr>
                    <w:t xml:space="preserve">prior to the issue of a construction certificate.  </w:t>
                  </w:r>
                  <w:r w:rsidRPr="009457F1">
                    <w:rPr>
                      <w:rFonts w:ascii="Arial" w:hAnsi="Arial" w:cs="Arial"/>
                      <w:sz w:val="22"/>
                      <w:szCs w:val="22"/>
                      <w:lang w:val="en-AU" w:eastAsia="en-AU"/>
                    </w:rPr>
                    <w:t>The dilapidation report is to document and contain a photographic record of the condition of the adjoining buildings, infrastructure, and roads.</w:t>
                  </w:r>
                </w:p>
                <w:p w14:paraId="11658262" w14:textId="77777777" w:rsidR="009457F1" w:rsidRPr="009457F1" w:rsidRDefault="009457F1" w:rsidP="009457F1">
                  <w:pPr>
                    <w:jc w:val="both"/>
                    <w:rPr>
                      <w:rFonts w:ascii="Arial" w:hAnsi="Arial" w:cs="Arial"/>
                      <w:b/>
                      <w:bCs/>
                      <w:sz w:val="22"/>
                      <w:szCs w:val="22"/>
                    </w:rPr>
                  </w:pPr>
                </w:p>
                <w:p w14:paraId="7E47B2A7" w14:textId="77777777" w:rsidR="009457F1" w:rsidRPr="009457F1" w:rsidRDefault="009457F1" w:rsidP="009457F1">
                  <w:pPr>
                    <w:jc w:val="both"/>
                    <w:rPr>
                      <w:rFonts w:ascii="Arial" w:hAnsi="Arial" w:cs="Arial"/>
                      <w:sz w:val="22"/>
                      <w:szCs w:val="22"/>
                      <w:highlight w:val="yellow"/>
                    </w:rPr>
                  </w:pPr>
                  <w:r w:rsidRPr="009457F1">
                    <w:rPr>
                      <w:rFonts w:ascii="Arial" w:hAnsi="Arial" w:cs="Arial"/>
                      <w:sz w:val="22"/>
                      <w:szCs w:val="22"/>
                    </w:rPr>
                    <w:t>Condition reason: To require a pre-construction dilapidation report.</w:t>
                  </w:r>
                </w:p>
              </w:tc>
            </w:tr>
            <w:tr w:rsidR="009457F1" w:rsidRPr="009457F1" w14:paraId="66FDB614" w14:textId="77777777" w:rsidTr="007C488A">
              <w:tc>
                <w:tcPr>
                  <w:tcW w:w="567" w:type="dxa"/>
                </w:tcPr>
                <w:p w14:paraId="0029C63E" w14:textId="77777777" w:rsidR="009457F1" w:rsidRPr="009457F1" w:rsidRDefault="009457F1" w:rsidP="009457F1">
                  <w:pPr>
                    <w:rPr>
                      <w:rFonts w:ascii="Arial" w:hAnsi="Arial" w:cs="Arial"/>
                      <w:sz w:val="22"/>
                      <w:szCs w:val="22"/>
                      <w:lang w:val="en-AU"/>
                    </w:rPr>
                  </w:pPr>
                </w:p>
              </w:tc>
              <w:tc>
                <w:tcPr>
                  <w:tcW w:w="9214" w:type="dxa"/>
                </w:tcPr>
                <w:p w14:paraId="5DA6E721" w14:textId="77777777" w:rsidR="009457F1" w:rsidRPr="009457F1" w:rsidRDefault="009457F1" w:rsidP="009457F1">
                  <w:pPr>
                    <w:spacing w:before="60"/>
                    <w:ind w:right="113"/>
                    <w:jc w:val="both"/>
                    <w:rPr>
                      <w:rFonts w:ascii="Arial" w:hAnsi="Arial" w:cs="Arial"/>
                      <w:b/>
                      <w:bCs/>
                      <w:sz w:val="22"/>
                      <w:szCs w:val="22"/>
                      <w:lang w:val="en-AU" w:eastAsia="en-AU"/>
                    </w:rPr>
                  </w:pPr>
                </w:p>
              </w:tc>
            </w:tr>
            <w:tr w:rsidR="009457F1" w:rsidRPr="009457F1" w14:paraId="545F29C6" w14:textId="77777777" w:rsidTr="007C488A">
              <w:tc>
                <w:tcPr>
                  <w:tcW w:w="567" w:type="dxa"/>
                </w:tcPr>
                <w:p w14:paraId="2E3F045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2976197"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Construction Environmental Management Plan</w:t>
                  </w:r>
                </w:p>
                <w:p w14:paraId="4487B6B8" w14:textId="77777777" w:rsidR="009457F1" w:rsidRPr="009457F1" w:rsidRDefault="009457F1" w:rsidP="009457F1">
                  <w:pPr>
                    <w:spacing w:before="60"/>
                    <w:ind w:right="57"/>
                    <w:jc w:val="both"/>
                    <w:rPr>
                      <w:rFonts w:ascii="Arial" w:hAnsi="Arial" w:cs="Arial"/>
                      <w:b/>
                      <w:bCs/>
                      <w:sz w:val="22"/>
                      <w:szCs w:val="22"/>
                      <w:lang w:val="en-AU" w:eastAsia="en-AU"/>
                    </w:rPr>
                  </w:pPr>
                </w:p>
                <w:p w14:paraId="25799B05" w14:textId="77777777" w:rsidR="009457F1" w:rsidRPr="009457F1" w:rsidRDefault="009457F1" w:rsidP="009457F1">
                  <w:pPr>
                    <w:autoSpaceDE w:val="0"/>
                    <w:autoSpaceDN w:val="0"/>
                    <w:adjustRightInd w:val="0"/>
                    <w:ind w:right="57"/>
                    <w:jc w:val="both"/>
                    <w:rPr>
                      <w:rFonts w:ascii="Arial" w:eastAsia="Calibri" w:hAnsi="Arial" w:cs="Arial"/>
                      <w:sz w:val="22"/>
                      <w:szCs w:val="22"/>
                      <w:lang w:val="en-AU"/>
                    </w:rPr>
                  </w:pPr>
                  <w:r w:rsidRPr="009457F1">
                    <w:rPr>
                      <w:rFonts w:ascii="Arial" w:eastAsia="Calibri" w:hAnsi="Arial" w:cs="Arial"/>
                      <w:sz w:val="22"/>
                      <w:szCs w:val="22"/>
                      <w:lang w:val="en-AU"/>
                    </w:rPr>
                    <w:t>Prior to the issue of a Construction Certificate, the proponent preparing and submitting to the PCA and Council a Construction Environmental Management Plan (CEMP) for construction/demolition works on the site, such to be kept on site and made available to authorised Council officers upon request. The CEMP is to include but not be limited to:</w:t>
                  </w:r>
                </w:p>
                <w:p w14:paraId="453CD10E" w14:textId="77777777" w:rsidR="009457F1" w:rsidRPr="009457F1" w:rsidRDefault="009457F1" w:rsidP="009457F1">
                  <w:pPr>
                    <w:autoSpaceDE w:val="0"/>
                    <w:autoSpaceDN w:val="0"/>
                    <w:adjustRightInd w:val="0"/>
                    <w:ind w:left="720" w:right="57"/>
                    <w:jc w:val="both"/>
                    <w:rPr>
                      <w:rFonts w:ascii="Arial" w:eastAsia="Calibri" w:hAnsi="Arial" w:cs="Arial"/>
                      <w:sz w:val="22"/>
                      <w:szCs w:val="22"/>
                      <w:lang w:val="en-AU"/>
                    </w:rPr>
                  </w:pPr>
                </w:p>
                <w:p w14:paraId="492CCF71"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a)</w:t>
                  </w:r>
                  <w:r w:rsidRPr="009457F1">
                    <w:rPr>
                      <w:rFonts w:ascii="Arial" w:eastAsia="Calibri" w:hAnsi="Arial" w:cs="Arial"/>
                      <w:sz w:val="22"/>
                      <w:szCs w:val="22"/>
                      <w:lang w:val="en-AU"/>
                    </w:rPr>
                    <w:tab/>
                    <w:t>A site management strategy, identifying and addressing issues such as environmental health and safety, site security, and traffic management.</w:t>
                  </w:r>
                </w:p>
                <w:p w14:paraId="571EF538"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59B25702"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b)</w:t>
                  </w:r>
                  <w:r w:rsidRPr="009457F1">
                    <w:rPr>
                      <w:rFonts w:ascii="Arial" w:eastAsia="Calibri" w:hAnsi="Arial" w:cs="Arial"/>
                      <w:sz w:val="22"/>
                      <w:szCs w:val="22"/>
                      <w:lang w:val="en-AU"/>
                    </w:rPr>
                    <w:tab/>
                    <w:t xml:space="preserve">A water management strategy, detailing erosion and sediment control, management of soil stockpiles, control and management of surface water, </w:t>
                  </w:r>
                  <w:r w:rsidRPr="009457F1">
                    <w:rPr>
                      <w:rFonts w:ascii="Arial" w:eastAsia="Calibri" w:hAnsi="Arial" w:cs="Arial"/>
                      <w:sz w:val="22"/>
                      <w:szCs w:val="22"/>
                      <w:lang w:val="en-AU"/>
                    </w:rPr>
                    <w:lastRenderedPageBreak/>
                    <w:t>groundwater. Procedures should also be included to ensure that all roads adjacent to the site are kept free and clear from mud and sediment.</w:t>
                  </w:r>
                </w:p>
                <w:p w14:paraId="29C0D69F"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65F66501"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c)</w:t>
                  </w:r>
                  <w:r w:rsidRPr="009457F1">
                    <w:rPr>
                      <w:rFonts w:ascii="Arial" w:eastAsia="Calibri" w:hAnsi="Arial" w:cs="Arial"/>
                      <w:sz w:val="22"/>
                      <w:szCs w:val="22"/>
                      <w:lang w:val="en-AU"/>
                    </w:rPr>
                    <w:tab/>
                    <w:t xml:space="preserve">A dust management strategy, detailing procedures to minimise dust generation, with reference to control techniques and operational limits under adverse meteorological conditions. </w:t>
                  </w:r>
                </w:p>
                <w:p w14:paraId="388DD000"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33715469"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d)</w:t>
                  </w:r>
                  <w:r w:rsidRPr="009457F1">
                    <w:rPr>
                      <w:rFonts w:ascii="Arial" w:eastAsia="Calibri" w:hAnsi="Arial" w:cs="Arial"/>
                      <w:sz w:val="22"/>
                      <w:szCs w:val="22"/>
                      <w:lang w:val="en-AU"/>
                    </w:rPr>
                    <w:tab/>
                    <w:t>A noise and vibration management program, detailing measures to minimise the impact of the development on local amenity. Provision for noise and vibration monitoring during works should be incorporated into the program.</w:t>
                  </w:r>
                </w:p>
                <w:p w14:paraId="1DC013C4"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6CC314F3"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e)</w:t>
                  </w:r>
                  <w:r w:rsidRPr="009457F1">
                    <w:rPr>
                      <w:rFonts w:ascii="Arial" w:eastAsia="Calibri" w:hAnsi="Arial" w:cs="Arial"/>
                      <w:sz w:val="22"/>
                      <w:szCs w:val="22"/>
                      <w:lang w:val="en-AU"/>
                    </w:rPr>
                    <w:tab/>
                    <w:t>A soil management strategy, detailing measures to be implemented to manage the identification and control and disposal of any acid sulphate soils or soil contamination identified during site works.</w:t>
                  </w:r>
                </w:p>
                <w:p w14:paraId="1307AAD0"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28309CD8"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f)</w:t>
                  </w:r>
                  <w:r w:rsidRPr="009457F1">
                    <w:rPr>
                      <w:rFonts w:ascii="Arial" w:eastAsia="Calibri" w:hAnsi="Arial" w:cs="Arial"/>
                      <w:sz w:val="22"/>
                      <w:szCs w:val="22"/>
                      <w:lang w:val="en-AU"/>
                    </w:rPr>
                    <w:tab/>
                    <w:t>A waste minimisation strategy, which aims to avoid production of waste and maximise reuse, recycling or reprocessing of potential waste material.</w:t>
                  </w:r>
                </w:p>
                <w:p w14:paraId="6BFDD58B"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03F635DA"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g)</w:t>
                  </w:r>
                  <w:r w:rsidRPr="009457F1">
                    <w:rPr>
                      <w:rFonts w:ascii="Arial" w:eastAsia="Calibri" w:hAnsi="Arial" w:cs="Arial"/>
                      <w:sz w:val="22"/>
                      <w:szCs w:val="22"/>
                      <w:lang w:val="en-AU"/>
                    </w:rPr>
                    <w:tab/>
                    <w:t xml:space="preserve">A community relations plan, which aims to inform </w:t>
                  </w:r>
                  <w:proofErr w:type="gramStart"/>
                  <w:r w:rsidRPr="009457F1">
                    <w:rPr>
                      <w:rFonts w:ascii="Arial" w:eastAsia="Calibri" w:hAnsi="Arial" w:cs="Arial"/>
                      <w:sz w:val="22"/>
                      <w:szCs w:val="22"/>
                      <w:lang w:val="en-AU"/>
                    </w:rPr>
                    <w:t>local residents</w:t>
                  </w:r>
                  <w:proofErr w:type="gramEnd"/>
                  <w:r w:rsidRPr="009457F1">
                    <w:rPr>
                      <w:rFonts w:ascii="Arial" w:eastAsia="Calibri" w:hAnsi="Arial" w:cs="Arial"/>
                      <w:sz w:val="22"/>
                      <w:szCs w:val="22"/>
                      <w:lang w:val="en-AU"/>
                    </w:rPr>
                    <w:t xml:space="preserve"> and other local stakeholders of the proposed nature and timeframes for demolition and construction activities together with contact details for site management.</w:t>
                  </w:r>
                </w:p>
                <w:p w14:paraId="177CA585" w14:textId="77777777" w:rsidR="009457F1" w:rsidRPr="009457F1" w:rsidRDefault="009457F1" w:rsidP="009457F1">
                  <w:pPr>
                    <w:ind w:right="57"/>
                    <w:jc w:val="both"/>
                    <w:rPr>
                      <w:rFonts w:ascii="Arial" w:hAnsi="Arial" w:cs="Arial"/>
                      <w:sz w:val="22"/>
                      <w:szCs w:val="22"/>
                    </w:rPr>
                  </w:pPr>
                </w:p>
                <w:p w14:paraId="23E69112" w14:textId="77777777" w:rsidR="009457F1" w:rsidRPr="009457F1" w:rsidRDefault="009457F1" w:rsidP="009457F1">
                  <w:pPr>
                    <w:spacing w:before="60"/>
                    <w:ind w:right="57"/>
                    <w:jc w:val="both"/>
                    <w:rPr>
                      <w:rFonts w:ascii="Arial" w:hAnsi="Arial" w:cs="Arial"/>
                      <w:sz w:val="22"/>
                      <w:szCs w:val="22"/>
                      <w:lang w:val="en-AU" w:eastAsia="en-AU"/>
                    </w:rPr>
                  </w:pPr>
                  <w:r w:rsidRPr="009457F1">
                    <w:rPr>
                      <w:rFonts w:ascii="Arial" w:hAnsi="Arial" w:cs="Arial"/>
                      <w:sz w:val="22"/>
                      <w:szCs w:val="22"/>
                      <w:lang w:val="en-AU" w:eastAsia="en-AU"/>
                    </w:rPr>
                    <w:t>Condition reason: To protect the amenity of the area</w:t>
                  </w:r>
                </w:p>
                <w:p w14:paraId="5F582A64" w14:textId="77777777" w:rsidR="009457F1" w:rsidRPr="009457F1" w:rsidRDefault="009457F1" w:rsidP="009457F1">
                  <w:pPr>
                    <w:spacing w:before="60"/>
                    <w:ind w:right="57"/>
                    <w:jc w:val="both"/>
                    <w:rPr>
                      <w:rFonts w:ascii="Arial" w:hAnsi="Arial" w:cs="Arial"/>
                      <w:b/>
                      <w:bCs/>
                      <w:sz w:val="22"/>
                      <w:szCs w:val="22"/>
                      <w:lang w:val="en-AU" w:eastAsia="en-AU"/>
                    </w:rPr>
                  </w:pPr>
                </w:p>
              </w:tc>
            </w:tr>
            <w:tr w:rsidR="009457F1" w:rsidRPr="009457F1" w14:paraId="0210ADAD" w14:textId="77777777" w:rsidTr="007C488A">
              <w:tc>
                <w:tcPr>
                  <w:tcW w:w="567" w:type="dxa"/>
                </w:tcPr>
                <w:p w14:paraId="61D27CE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30E79F1" w14:textId="77777777" w:rsidR="009457F1" w:rsidRPr="009457F1" w:rsidRDefault="009457F1" w:rsidP="009457F1">
                  <w:pPr>
                    <w:spacing w:before="60" w:after="60" w:line="276" w:lineRule="auto"/>
                    <w:jc w:val="both"/>
                    <w:rPr>
                      <w:rFonts w:ascii="Arial" w:hAnsi="Arial" w:cs="Arial"/>
                      <w:sz w:val="22"/>
                      <w:szCs w:val="22"/>
                      <w:lang w:val="en-GB"/>
                    </w:rPr>
                  </w:pPr>
                  <w:r w:rsidRPr="009457F1">
                    <w:rPr>
                      <w:rFonts w:ascii="Arial" w:hAnsi="Arial" w:cs="Arial"/>
                      <w:b/>
                      <w:bCs/>
                      <w:sz w:val="22"/>
                      <w:szCs w:val="22"/>
                      <w:lang w:val="en-GB"/>
                    </w:rPr>
                    <w:t>Heritage Interpretation Plan</w:t>
                  </w:r>
                </w:p>
                <w:p w14:paraId="3D68EC17" w14:textId="77777777" w:rsidR="009457F1" w:rsidRPr="009457F1" w:rsidRDefault="009457F1" w:rsidP="009457F1">
                  <w:pPr>
                    <w:spacing w:before="60" w:after="60" w:line="276" w:lineRule="auto"/>
                    <w:jc w:val="both"/>
                    <w:rPr>
                      <w:rFonts w:ascii="Arial" w:hAnsi="Arial" w:cs="Arial"/>
                      <w:sz w:val="22"/>
                      <w:szCs w:val="22"/>
                    </w:rPr>
                  </w:pPr>
                  <w:r w:rsidRPr="009457F1">
                    <w:rPr>
                      <w:rFonts w:ascii="Arial" w:hAnsi="Arial" w:cs="Arial"/>
                      <w:sz w:val="22"/>
                      <w:szCs w:val="22"/>
                      <w:lang w:val="en-GB"/>
                    </w:rPr>
                    <w:t xml:space="preserve">An interpretation plan is to be prepared by an experienced heritage interpretation practitioner to the written satisfaction of Council's Heritage Officer and submitted with the documentation for a Construction Certificate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48664C">
                    <w:rPr>
                      <w:rFonts w:ascii="Arial" w:hAnsi="Arial" w:cs="Arial"/>
                      <w:sz w:val="22"/>
                      <w:szCs w:val="22"/>
                      <w:lang w:val="en-GB"/>
                    </w:rPr>
                    <w:t>.</w:t>
                  </w:r>
                  <w:r w:rsidRPr="009457F1">
                    <w:rPr>
                      <w:rFonts w:ascii="Arial" w:hAnsi="Arial" w:cs="Arial"/>
                      <w:sz w:val="22"/>
                      <w:szCs w:val="22"/>
                      <w:lang w:val="en-GB"/>
                    </w:rPr>
                    <w:t xml:space="preserve"> The Interpretation Plan shall be in accordance with the Heritage Council’s “Interpreting Heritage Places and Items Guidelines” (2005). The plan must interpret the history of the site in a way that is engaging, informative and readily accessible to </w:t>
                  </w:r>
                  <w:proofErr w:type="gramStart"/>
                  <w:r w:rsidRPr="009457F1">
                    <w:rPr>
                      <w:rFonts w:ascii="Arial" w:hAnsi="Arial" w:cs="Arial"/>
                      <w:sz w:val="22"/>
                      <w:szCs w:val="22"/>
                      <w:lang w:val="en-GB"/>
                    </w:rPr>
                    <w:t>the majority of</w:t>
                  </w:r>
                  <w:proofErr w:type="gramEnd"/>
                  <w:r w:rsidRPr="009457F1">
                    <w:rPr>
                      <w:rFonts w:ascii="Arial" w:hAnsi="Arial" w:cs="Arial"/>
                      <w:sz w:val="22"/>
                      <w:szCs w:val="22"/>
                      <w:lang w:val="en-GB"/>
                    </w:rPr>
                    <w:t xml:space="preserve"> visitors. </w:t>
                  </w:r>
                  <w:r w:rsidRPr="009457F1">
                    <w:rPr>
                      <w:rFonts w:ascii="Arial" w:hAnsi="Arial" w:cs="Arial"/>
                      <w:sz w:val="22"/>
                      <w:szCs w:val="22"/>
                    </w:rPr>
                    <w:t>The Plan is to be written by a suitably qualified heritage architect/consultant and submitted to the written satisfaction of Council’s Heritage Officer.</w:t>
                  </w:r>
                </w:p>
                <w:p w14:paraId="7D360A84" w14:textId="77777777" w:rsidR="009457F1" w:rsidRPr="009457F1" w:rsidRDefault="009457F1" w:rsidP="009457F1">
                  <w:pPr>
                    <w:spacing w:before="60" w:after="60" w:line="276" w:lineRule="auto"/>
                    <w:jc w:val="both"/>
                    <w:rPr>
                      <w:rFonts w:ascii="Arial" w:hAnsi="Arial" w:cs="Arial"/>
                      <w:sz w:val="22"/>
                      <w:szCs w:val="22"/>
                    </w:rPr>
                  </w:pPr>
                  <w:r w:rsidRPr="009457F1">
                    <w:rPr>
                      <w:rFonts w:ascii="Arial" w:hAnsi="Arial" w:cs="Arial"/>
                      <w:sz w:val="22"/>
                      <w:szCs w:val="22"/>
                      <w:lang w:val="en-GB"/>
                    </w:rPr>
                    <w:t>The Interpretation Plan must include the following recommendations from the Statement of Heritage Impact (by John Carr Heritage Design, dated 19/11/2025):</w:t>
                  </w:r>
                </w:p>
                <w:p w14:paraId="1D3E53D4" w14:textId="77777777" w:rsidR="009457F1" w:rsidRPr="009457F1" w:rsidRDefault="009457F1" w:rsidP="00F23C8B">
                  <w:pPr>
                    <w:numPr>
                      <w:ilvl w:val="0"/>
                      <w:numId w:val="31"/>
                    </w:numPr>
                    <w:spacing w:before="60" w:after="60" w:line="276" w:lineRule="auto"/>
                    <w:jc w:val="both"/>
                    <w:rPr>
                      <w:rFonts w:ascii="Arial" w:hAnsi="Arial" w:cs="Arial"/>
                      <w:i/>
                      <w:iCs/>
                      <w:sz w:val="22"/>
                      <w:szCs w:val="22"/>
                    </w:rPr>
                  </w:pPr>
                  <w:r w:rsidRPr="009457F1">
                    <w:rPr>
                      <w:rFonts w:ascii="Arial" w:hAnsi="Arial" w:cs="Arial"/>
                      <w:sz w:val="22"/>
                      <w:szCs w:val="22"/>
                    </w:rPr>
                    <w:t xml:space="preserve">An enlarged photograph of the original 1899 store </w:t>
                  </w:r>
                  <w:proofErr w:type="spellStart"/>
                  <w:r w:rsidRPr="009457F1">
                    <w:rPr>
                      <w:rFonts w:ascii="Arial" w:hAnsi="Arial" w:cs="Arial"/>
                      <w:sz w:val="22"/>
                      <w:szCs w:val="22"/>
                    </w:rPr>
                    <w:t>digitised</w:t>
                  </w:r>
                  <w:proofErr w:type="spellEnd"/>
                  <w:r w:rsidRPr="009457F1">
                    <w:rPr>
                      <w:rFonts w:ascii="Arial" w:hAnsi="Arial" w:cs="Arial"/>
                      <w:sz w:val="22"/>
                      <w:szCs w:val="22"/>
                    </w:rPr>
                    <w:t xml:space="preserve"> by the University of Newcastle should form part of a display on Hunter Street. </w:t>
                  </w:r>
                </w:p>
                <w:p w14:paraId="7B22B8D0" w14:textId="77777777" w:rsidR="009457F1" w:rsidRPr="009457F1" w:rsidRDefault="009457F1" w:rsidP="009457F1">
                  <w:pPr>
                    <w:jc w:val="both"/>
                    <w:rPr>
                      <w:rFonts w:ascii="Arial" w:hAnsi="Arial" w:cs="Arial"/>
                      <w:i/>
                      <w:iCs/>
                      <w:sz w:val="22"/>
                      <w:szCs w:val="22"/>
                    </w:rPr>
                  </w:pPr>
                  <w:r w:rsidRPr="009457F1">
                    <w:rPr>
                      <w:rFonts w:ascii="Arial" w:hAnsi="Arial" w:cs="Arial"/>
                      <w:sz w:val="22"/>
                      <w:szCs w:val="22"/>
                    </w:rPr>
                    <w:t xml:space="preserve">Sections of the detailed external decorative render be recovered were possible and supported in metal frames for a static display. </w:t>
                  </w:r>
                </w:p>
                <w:p w14:paraId="7E190ABB" w14:textId="77777777" w:rsidR="009457F1" w:rsidRPr="009457F1" w:rsidRDefault="009457F1" w:rsidP="009457F1">
                  <w:pPr>
                    <w:jc w:val="both"/>
                    <w:rPr>
                      <w:rFonts w:ascii="Arial" w:hAnsi="Arial" w:cs="Arial"/>
                      <w:i/>
                      <w:iCs/>
                      <w:sz w:val="22"/>
                      <w:szCs w:val="22"/>
                    </w:rPr>
                  </w:pPr>
                </w:p>
                <w:p w14:paraId="21BD9BDA" w14:textId="77777777" w:rsidR="009457F1" w:rsidRPr="009457F1" w:rsidRDefault="009457F1" w:rsidP="009457F1">
                  <w:pPr>
                    <w:jc w:val="both"/>
                    <w:rPr>
                      <w:rFonts w:ascii="Arial" w:hAnsi="Arial" w:cs="Arial"/>
                      <w:sz w:val="22"/>
                      <w:szCs w:val="22"/>
                    </w:rPr>
                  </w:pPr>
                  <w:r w:rsidRPr="009457F1">
                    <w:rPr>
                      <w:rFonts w:ascii="Arial" w:hAnsi="Arial" w:cs="Arial"/>
                      <w:kern w:val="36"/>
                      <w:sz w:val="22"/>
                      <w:szCs w:val="22"/>
                      <w:lang w:val="en-GB"/>
                    </w:rPr>
                    <w:t>Condition reason: To ensure heritage interpretation opportunities are identified and salvaged building items are incorporated.</w:t>
                  </w:r>
                </w:p>
              </w:tc>
            </w:tr>
            <w:tr w:rsidR="009457F1" w:rsidRPr="009457F1" w14:paraId="1CF316F7" w14:textId="77777777" w:rsidTr="007C488A">
              <w:tc>
                <w:tcPr>
                  <w:tcW w:w="567" w:type="dxa"/>
                </w:tcPr>
                <w:p w14:paraId="54E37128" w14:textId="77777777" w:rsidR="009457F1" w:rsidRPr="009457F1" w:rsidRDefault="009457F1" w:rsidP="009457F1">
                  <w:pPr>
                    <w:ind w:left="317"/>
                    <w:contextualSpacing/>
                    <w:rPr>
                      <w:rFonts w:ascii="Arial" w:hAnsi="Arial" w:cs="Arial"/>
                      <w:sz w:val="22"/>
                      <w:szCs w:val="22"/>
                      <w:lang w:val="en-AU"/>
                    </w:rPr>
                  </w:pPr>
                </w:p>
              </w:tc>
              <w:tc>
                <w:tcPr>
                  <w:tcW w:w="9214" w:type="dxa"/>
                </w:tcPr>
                <w:p w14:paraId="3478E4ED" w14:textId="77777777" w:rsidR="009457F1" w:rsidRPr="009457F1" w:rsidRDefault="009457F1" w:rsidP="009457F1">
                  <w:pPr>
                    <w:spacing w:before="60" w:after="60" w:line="276" w:lineRule="auto"/>
                    <w:jc w:val="both"/>
                    <w:rPr>
                      <w:rFonts w:ascii="Arial" w:hAnsi="Arial" w:cs="Arial"/>
                      <w:b/>
                      <w:bCs/>
                      <w:sz w:val="22"/>
                      <w:szCs w:val="22"/>
                      <w:lang w:val="en-GB"/>
                    </w:rPr>
                  </w:pPr>
                </w:p>
              </w:tc>
            </w:tr>
            <w:tr w:rsidR="009457F1" w:rsidRPr="009457F1" w14:paraId="2046E985" w14:textId="77777777" w:rsidTr="007C488A">
              <w:tc>
                <w:tcPr>
                  <w:tcW w:w="567" w:type="dxa"/>
                </w:tcPr>
                <w:p w14:paraId="34C4C46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BB009AB"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Face brickwork</w:t>
                  </w:r>
                </w:p>
                <w:p w14:paraId="2B6FEC4B" w14:textId="77777777" w:rsidR="009457F1" w:rsidRPr="009457F1" w:rsidRDefault="009457F1" w:rsidP="009457F1">
                  <w:pPr>
                    <w:jc w:val="both"/>
                    <w:rPr>
                      <w:rFonts w:ascii="Arial" w:hAnsi="Arial" w:cs="Arial"/>
                      <w:sz w:val="22"/>
                      <w:szCs w:val="22"/>
                    </w:rPr>
                  </w:pPr>
                </w:p>
                <w:p w14:paraId="7FC8C6C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Face brickwork is not to be painted or rendered. Full details to be provided with the Construction Certificate application</w:t>
                  </w:r>
                  <w:r w:rsidRPr="009457F1">
                    <w:rPr>
                      <w:rFonts w:ascii="Arial" w:eastAsia="Arial" w:hAnsi="Arial" w:cs="Arial"/>
                      <w:b/>
                      <w:bCs/>
                      <w:i/>
                      <w:iCs/>
                      <w:sz w:val="22"/>
                      <w:szCs w:val="22"/>
                    </w:rPr>
                    <w:t xml:space="preserv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48664C">
                    <w:rPr>
                      <w:rFonts w:ascii="Arial" w:hAnsi="Arial" w:cs="Arial"/>
                      <w:sz w:val="22"/>
                      <w:szCs w:val="22"/>
                    </w:rPr>
                    <w:t>.</w:t>
                  </w:r>
                </w:p>
                <w:p w14:paraId="547F59DF" w14:textId="77777777" w:rsidR="009457F1" w:rsidRPr="009457F1" w:rsidRDefault="009457F1" w:rsidP="009457F1">
                  <w:pPr>
                    <w:rPr>
                      <w:rFonts w:ascii="Arial" w:hAnsi="Arial" w:cs="Arial"/>
                      <w:kern w:val="36"/>
                      <w:sz w:val="22"/>
                      <w:szCs w:val="22"/>
                    </w:rPr>
                  </w:pPr>
                </w:p>
                <w:p w14:paraId="34A7B13B" w14:textId="77777777" w:rsidR="009457F1" w:rsidRPr="009457F1" w:rsidRDefault="009457F1" w:rsidP="009457F1">
                  <w:pPr>
                    <w:rPr>
                      <w:rFonts w:ascii="Arial" w:hAnsi="Arial" w:cs="Arial"/>
                      <w:kern w:val="36"/>
                      <w:sz w:val="22"/>
                      <w:szCs w:val="22"/>
                    </w:rPr>
                  </w:pPr>
                  <w:r w:rsidRPr="009457F1">
                    <w:rPr>
                      <w:rFonts w:ascii="Arial" w:hAnsi="Arial" w:cs="Arial"/>
                      <w:kern w:val="36"/>
                      <w:sz w:val="22"/>
                      <w:szCs w:val="22"/>
                    </w:rPr>
                    <w:lastRenderedPageBreak/>
                    <w:t>Condition reason: To ensure the brickwork retains its intended material character and appearance.</w:t>
                  </w:r>
                </w:p>
              </w:tc>
            </w:tr>
            <w:tr w:rsidR="009457F1" w:rsidRPr="009457F1" w14:paraId="38561ACD" w14:textId="77777777" w:rsidTr="007C488A">
              <w:tc>
                <w:tcPr>
                  <w:tcW w:w="567" w:type="dxa"/>
                </w:tcPr>
                <w:p w14:paraId="5B7958EC" w14:textId="77777777" w:rsidR="009457F1" w:rsidRPr="009457F1" w:rsidRDefault="009457F1" w:rsidP="009457F1">
                  <w:pPr>
                    <w:ind w:left="317"/>
                    <w:contextualSpacing/>
                    <w:rPr>
                      <w:rFonts w:ascii="Arial" w:hAnsi="Arial" w:cs="Arial"/>
                      <w:sz w:val="22"/>
                      <w:szCs w:val="22"/>
                      <w:lang w:val="en-AU"/>
                    </w:rPr>
                  </w:pPr>
                </w:p>
              </w:tc>
              <w:tc>
                <w:tcPr>
                  <w:tcW w:w="9214" w:type="dxa"/>
                </w:tcPr>
                <w:p w14:paraId="59554C1F" w14:textId="77777777" w:rsidR="009457F1" w:rsidRPr="009457F1" w:rsidRDefault="009457F1" w:rsidP="009457F1">
                  <w:pPr>
                    <w:rPr>
                      <w:rFonts w:ascii="Arial" w:hAnsi="Arial" w:cs="Arial"/>
                      <w:sz w:val="22"/>
                      <w:szCs w:val="22"/>
                    </w:rPr>
                  </w:pPr>
                </w:p>
              </w:tc>
            </w:tr>
          </w:tbl>
          <w:p w14:paraId="5A4F06A2" w14:textId="77777777" w:rsidR="009457F1" w:rsidRPr="009457F1" w:rsidRDefault="009457F1" w:rsidP="009457F1">
            <w:pPr>
              <w:rPr>
                <w:rFonts w:ascii="Arial" w:hAnsi="Arial" w:cs="Arial"/>
                <w:sz w:val="22"/>
                <w:szCs w:val="22"/>
                <w:lang w:val="en-AU"/>
              </w:rPr>
            </w:pPr>
          </w:p>
        </w:tc>
      </w:tr>
    </w:tbl>
    <w:p w14:paraId="3644D24C" w14:textId="77777777" w:rsidR="009457F1" w:rsidRPr="009457F1" w:rsidRDefault="009457F1" w:rsidP="009457F1">
      <w:pPr>
        <w:rPr>
          <w:rFonts w:ascii="Arial" w:hAnsi="Arial" w:cs="Arial"/>
        </w:rPr>
      </w:pPr>
    </w:p>
    <w:p w14:paraId="09448774" w14:textId="77777777" w:rsidR="009457F1" w:rsidRPr="009457F1" w:rsidRDefault="009457F1" w:rsidP="009457F1">
      <w:pPr>
        <w:ind w:left="357"/>
        <w:jc w:val="center"/>
        <w:rPr>
          <w:rFonts w:ascii="Arial" w:hAnsi="Arial" w:cs="Arial"/>
          <w:b/>
          <w:bCs/>
          <w:sz w:val="28"/>
          <w:szCs w:val="28"/>
        </w:rPr>
      </w:pPr>
      <w:r w:rsidRPr="009457F1">
        <w:rPr>
          <w:rFonts w:ascii="Arial" w:hAnsi="Arial" w:cs="Arial"/>
          <w:b/>
          <w:bCs/>
          <w:sz w:val="28"/>
          <w:szCs w:val="28"/>
        </w:rPr>
        <w:t>BEFORE BUILDING WORK COMMENCES</w:t>
      </w:r>
    </w:p>
    <w:tbl>
      <w:tblPr>
        <w:tblStyle w:val="TableGrid1"/>
        <w:tblW w:w="5003" w:type="pct"/>
        <w:tblLayout w:type="fixed"/>
        <w:tblLook w:val="04A0" w:firstRow="1" w:lastRow="0" w:firstColumn="1" w:lastColumn="0" w:noHBand="0" w:noVBand="1"/>
      </w:tblPr>
      <w:tblGrid>
        <w:gridCol w:w="9929"/>
      </w:tblGrid>
      <w:tr w:rsidR="009457F1" w:rsidRPr="009457F1" w14:paraId="026FCD2C" w14:textId="77777777" w:rsidTr="007C488A">
        <w:trPr>
          <w:tblHeader/>
        </w:trPr>
        <w:tc>
          <w:tcPr>
            <w:tcW w:w="5000" w:type="pct"/>
            <w:tcBorders>
              <w:top w:val="single" w:sz="18" w:space="0" w:color="auto"/>
              <w:left w:val="nil"/>
              <w:bottom w:val="single" w:sz="18" w:space="0" w:color="auto"/>
              <w:right w:val="nil"/>
            </w:tcBorders>
          </w:tcPr>
          <w:p w14:paraId="250D1873"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161EB8D9"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363DE7C5"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A3B3E49" w14:textId="77777777" w:rsidTr="007C488A">
              <w:tc>
                <w:tcPr>
                  <w:tcW w:w="567" w:type="dxa"/>
                </w:tcPr>
                <w:p w14:paraId="33A6289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86FE57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Compliance with Home Building Act (if applicable)</w:t>
                  </w:r>
                </w:p>
                <w:p w14:paraId="47C32AC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54CC34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In the case of residential building work for which the Home Building Act 1989 requires there to be a contract of insurance in force in accordance with Part 6 of that </w:t>
                  </w:r>
                  <w:proofErr w:type="gramStart"/>
                  <w:r w:rsidRPr="009457F1">
                    <w:rPr>
                      <w:rFonts w:ascii="Arial" w:hAnsi="Arial" w:cs="Arial"/>
                      <w:sz w:val="22"/>
                      <w:szCs w:val="22"/>
                    </w:rPr>
                    <w:t>Act, that</w:t>
                  </w:r>
                  <w:proofErr w:type="gramEnd"/>
                  <w:r w:rsidRPr="009457F1">
                    <w:rPr>
                      <w:rFonts w:ascii="Arial" w:hAnsi="Arial" w:cs="Arial"/>
                      <w:sz w:val="22"/>
                      <w:szCs w:val="22"/>
                    </w:rPr>
                    <w:t xml:space="preserve"> such a contract of insurance is in force before any building work </w:t>
                  </w:r>
                  <w:proofErr w:type="spellStart"/>
                  <w:r w:rsidRPr="009457F1">
                    <w:rPr>
                      <w:rFonts w:ascii="Arial" w:hAnsi="Arial" w:cs="Arial"/>
                      <w:sz w:val="22"/>
                      <w:szCs w:val="22"/>
                    </w:rPr>
                    <w:t>authorised</w:t>
                  </w:r>
                  <w:proofErr w:type="spellEnd"/>
                  <w:r w:rsidRPr="009457F1">
                    <w:rPr>
                      <w:rFonts w:ascii="Arial" w:hAnsi="Arial" w:cs="Arial"/>
                      <w:sz w:val="22"/>
                      <w:szCs w:val="22"/>
                    </w:rPr>
                    <w:t xml:space="preserve"> to be carried out by the consent commences.</w:t>
                  </w:r>
                </w:p>
                <w:p w14:paraId="0CEC2A0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B1406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Prescribed condition EP&amp;A Regulations 2021 (Section 69).</w:t>
                  </w:r>
                </w:p>
              </w:tc>
            </w:tr>
          </w:tbl>
          <w:p w14:paraId="3DD12F6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8E78134" w14:textId="77777777" w:rsidTr="007C488A">
              <w:tc>
                <w:tcPr>
                  <w:tcW w:w="567" w:type="dxa"/>
                </w:tcPr>
                <w:p w14:paraId="1D13E40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F1E913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Toilets on site</w:t>
                  </w:r>
                </w:p>
                <w:p w14:paraId="72B5D42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499C37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building work commences, toilet facilities are to be available or provided at the work site and maintained until the works are completed, at a ratio of one toilet plus one additional toilet for every 20 persons employed at the site. Each toilet is to:</w:t>
                  </w:r>
                </w:p>
                <w:p w14:paraId="59EBEB6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AB33D24" w14:textId="77777777" w:rsidR="009457F1" w:rsidRPr="009457F1" w:rsidRDefault="009457F1" w:rsidP="00F23C8B">
                  <w:pPr>
                    <w:numPr>
                      <w:ilvl w:val="0"/>
                      <w:numId w:val="15"/>
                    </w:numPr>
                    <w:rPr>
                      <w:rFonts w:ascii="Arial" w:hAnsi="Arial" w:cs="Arial"/>
                      <w:sz w:val="22"/>
                      <w:szCs w:val="22"/>
                    </w:rPr>
                  </w:pPr>
                  <w:r w:rsidRPr="009457F1">
                    <w:rPr>
                      <w:rFonts w:ascii="Arial" w:hAnsi="Arial" w:cs="Arial"/>
                      <w:sz w:val="22"/>
                      <w:szCs w:val="22"/>
                    </w:rPr>
                    <w:t>be a standard flushing toilet connected to a public sewer, or</w:t>
                  </w:r>
                </w:p>
                <w:p w14:paraId="593D5CAD" w14:textId="77777777" w:rsidR="009457F1" w:rsidRPr="009457F1" w:rsidRDefault="009457F1" w:rsidP="00F23C8B">
                  <w:pPr>
                    <w:numPr>
                      <w:ilvl w:val="0"/>
                      <w:numId w:val="15"/>
                    </w:numPr>
                    <w:rPr>
                      <w:rFonts w:ascii="Arial" w:hAnsi="Arial" w:cs="Arial"/>
                      <w:sz w:val="22"/>
                      <w:szCs w:val="22"/>
                    </w:rPr>
                  </w:pPr>
                  <w:r w:rsidRPr="009457F1">
                    <w:rPr>
                      <w:rFonts w:ascii="Arial" w:hAnsi="Arial" w:cs="Arial"/>
                      <w:sz w:val="22"/>
                      <w:szCs w:val="22"/>
                    </w:rPr>
                    <w:t xml:space="preserve">have an on-site effluent disposal system approved under the </w:t>
                  </w:r>
                  <w:r w:rsidRPr="009457F1">
                    <w:rPr>
                      <w:rFonts w:ascii="Arial" w:hAnsi="Arial" w:cs="Arial"/>
                      <w:i/>
                      <w:iCs/>
                      <w:sz w:val="22"/>
                      <w:szCs w:val="22"/>
                    </w:rPr>
                    <w:t>Local Government Act 1993</w:t>
                  </w:r>
                  <w:r w:rsidRPr="009457F1">
                    <w:rPr>
                      <w:rFonts w:ascii="Arial" w:hAnsi="Arial" w:cs="Arial"/>
                      <w:sz w:val="22"/>
                      <w:szCs w:val="22"/>
                    </w:rPr>
                    <w:t>, or</w:t>
                  </w:r>
                </w:p>
                <w:p w14:paraId="22194772" w14:textId="77777777" w:rsidR="009457F1" w:rsidRPr="009457F1" w:rsidRDefault="009457F1" w:rsidP="00F23C8B">
                  <w:pPr>
                    <w:numPr>
                      <w:ilvl w:val="0"/>
                      <w:numId w:val="15"/>
                    </w:numPr>
                    <w:rPr>
                      <w:rFonts w:ascii="Arial" w:hAnsi="Arial" w:cs="Arial"/>
                      <w:sz w:val="22"/>
                      <w:szCs w:val="22"/>
                    </w:rPr>
                  </w:pPr>
                  <w:r w:rsidRPr="009457F1">
                    <w:rPr>
                      <w:rFonts w:ascii="Arial" w:hAnsi="Arial" w:cs="Arial"/>
                      <w:sz w:val="22"/>
                      <w:szCs w:val="22"/>
                    </w:rPr>
                    <w:t xml:space="preserve">be a temporary chemical closet approved under the </w:t>
                  </w:r>
                  <w:r w:rsidRPr="009457F1">
                    <w:rPr>
                      <w:rFonts w:ascii="Arial" w:hAnsi="Arial" w:cs="Arial"/>
                      <w:i/>
                      <w:iCs/>
                      <w:sz w:val="22"/>
                      <w:szCs w:val="22"/>
                    </w:rPr>
                    <w:t>Local Government Act 1993.</w:t>
                  </w:r>
                </w:p>
                <w:p w14:paraId="3ED697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989DCC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provision of toilet facilities on site.</w:t>
                  </w:r>
                </w:p>
              </w:tc>
            </w:tr>
            <w:tr w:rsidR="009457F1" w:rsidRPr="009457F1" w14:paraId="3C5BE64B" w14:textId="77777777" w:rsidTr="007C488A">
              <w:tc>
                <w:tcPr>
                  <w:tcW w:w="567" w:type="dxa"/>
                </w:tcPr>
                <w:p w14:paraId="74548998" w14:textId="77777777" w:rsidR="009457F1" w:rsidRPr="009457F1" w:rsidRDefault="009457F1" w:rsidP="009457F1">
                  <w:pPr>
                    <w:rPr>
                      <w:rFonts w:ascii="Arial" w:hAnsi="Arial" w:cs="Arial"/>
                      <w:sz w:val="22"/>
                      <w:szCs w:val="22"/>
                      <w:lang w:val="en-AU"/>
                    </w:rPr>
                  </w:pPr>
                </w:p>
              </w:tc>
              <w:tc>
                <w:tcPr>
                  <w:tcW w:w="9214" w:type="dxa"/>
                </w:tcPr>
                <w:p w14:paraId="6A2F8706" w14:textId="77777777" w:rsidR="009457F1" w:rsidRPr="009457F1" w:rsidRDefault="009457F1" w:rsidP="009457F1">
                  <w:pPr>
                    <w:jc w:val="both"/>
                    <w:rPr>
                      <w:rFonts w:ascii="Arial" w:hAnsi="Arial" w:cs="Arial"/>
                      <w:b/>
                      <w:bCs/>
                      <w:sz w:val="22"/>
                      <w:szCs w:val="22"/>
                    </w:rPr>
                  </w:pPr>
                </w:p>
              </w:tc>
            </w:tr>
            <w:tr w:rsidR="009457F1" w:rsidRPr="009457F1" w14:paraId="192EA9B8" w14:textId="77777777" w:rsidTr="007C488A">
              <w:tc>
                <w:tcPr>
                  <w:tcW w:w="567" w:type="dxa"/>
                </w:tcPr>
                <w:p w14:paraId="2C9EA16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CA3350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Erosion and sediment control – vehicle access</w:t>
                  </w:r>
                </w:p>
                <w:p w14:paraId="7C35248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DC64B1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site work and/or building work commences a 3.0m wide all-weather vehicle access is to be provided from the kerb and gutter to the building under construction, to reduce the potential for soil erosion.  Sand or soil is not to be stockpiled on the all-weather vehicle access.</w:t>
                  </w:r>
                </w:p>
                <w:p w14:paraId="5B3BB6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CDB03D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prevent soil erosion.</w:t>
                  </w:r>
                </w:p>
              </w:tc>
            </w:tr>
          </w:tbl>
          <w:p w14:paraId="2E31B92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CE062E8" w14:textId="77777777" w:rsidTr="007C488A">
              <w:tc>
                <w:tcPr>
                  <w:tcW w:w="567" w:type="dxa"/>
                </w:tcPr>
                <w:p w14:paraId="449A028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3602007"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Construction Traffic Management Plan</w:t>
                  </w:r>
                </w:p>
                <w:p w14:paraId="79B999B6" w14:textId="77777777" w:rsidR="009457F1" w:rsidRPr="009457F1" w:rsidRDefault="009457F1" w:rsidP="009457F1">
                  <w:pPr>
                    <w:ind w:right="113"/>
                    <w:jc w:val="both"/>
                    <w:rPr>
                      <w:rFonts w:ascii="Arial" w:hAnsi="Arial" w:cs="Arial"/>
                      <w:sz w:val="22"/>
                      <w:szCs w:val="22"/>
                      <w:lang w:val="en-AU" w:eastAsia="en-AU"/>
                    </w:rPr>
                  </w:pPr>
                </w:p>
                <w:p w14:paraId="604ACDE8" w14:textId="77777777" w:rsidR="009457F1" w:rsidRPr="009457F1" w:rsidRDefault="009457F1" w:rsidP="009457F1">
                  <w:pPr>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Before site work (including demolition, tree removal and earthworks) and/or building work commences, a Construction Traffic Management Plan is to be prepared by a Roads &amp; Maritime Services accredited person with a </w:t>
                  </w:r>
                  <w:r w:rsidRPr="009457F1">
                    <w:rPr>
                      <w:rFonts w:ascii="Arial" w:hAnsi="Arial" w:cs="Arial"/>
                      <w:i/>
                      <w:iCs/>
                      <w:sz w:val="22"/>
                      <w:szCs w:val="22"/>
                      <w:lang w:val="en-AU" w:eastAsia="en-AU"/>
                    </w:rPr>
                    <w:t>Design and Audit Traffic Control Plans Certificate</w:t>
                  </w:r>
                  <w:r w:rsidRPr="009457F1">
                    <w:rPr>
                      <w:rFonts w:ascii="Arial" w:hAnsi="Arial" w:cs="Arial"/>
                      <w:sz w:val="22"/>
                      <w:szCs w:val="22"/>
                      <w:lang w:val="en-AU" w:eastAsia="en-AU"/>
                    </w:rPr>
                    <w:t xml:space="preserve"> in accordance with </w:t>
                  </w:r>
                  <w:r w:rsidRPr="009457F1">
                    <w:rPr>
                      <w:rFonts w:ascii="Arial" w:hAnsi="Arial" w:cs="Arial"/>
                      <w:i/>
                      <w:iCs/>
                      <w:sz w:val="22"/>
                      <w:szCs w:val="22"/>
                      <w:lang w:val="en-AU" w:eastAsia="en-AU"/>
                    </w:rPr>
                    <w:t>Australian Standard 1742.3:2009 - Manual of uniform traffic devices – traffic control for works on roads</w:t>
                  </w:r>
                  <w:r w:rsidRPr="009457F1">
                    <w:rPr>
                      <w:rFonts w:ascii="Arial" w:hAnsi="Arial" w:cs="Arial"/>
                      <w:sz w:val="22"/>
                      <w:szCs w:val="22"/>
                      <w:lang w:val="en-AU" w:eastAsia="en-AU"/>
                    </w:rPr>
                    <w:t>.  The plan is to address, but not be limited to, the following:</w:t>
                  </w:r>
                </w:p>
                <w:p w14:paraId="30CA219D" w14:textId="77777777" w:rsidR="009457F1" w:rsidRPr="009457F1" w:rsidRDefault="009457F1" w:rsidP="009457F1">
                  <w:pPr>
                    <w:ind w:right="113"/>
                    <w:jc w:val="both"/>
                    <w:rPr>
                      <w:rFonts w:ascii="Arial" w:hAnsi="Arial" w:cs="Arial"/>
                      <w:sz w:val="22"/>
                      <w:szCs w:val="22"/>
                      <w:lang w:val="en-AU" w:eastAsia="en-AU"/>
                    </w:rPr>
                  </w:pPr>
                </w:p>
                <w:p w14:paraId="55783FD4"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Measures ensuring the provision of safe, continuous movement of traffic and pedestrians within the road reserve during construction works.</w:t>
                  </w:r>
                </w:p>
                <w:p w14:paraId="01357FE9"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Any traffic control plans to be implemented in the public road reserve during the construction phase.</w:t>
                  </w:r>
                </w:p>
                <w:p w14:paraId="7C78C397"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Proposed heavy vehicle routes and schedule.</w:t>
                  </w:r>
                </w:p>
                <w:p w14:paraId="3FF46FAB"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Provision of on-site parking facilities (or alternate off-site arrangements for workers), including for heavy vehicles, to ensure construction traffic associated </w:t>
                  </w:r>
                  <w:r w:rsidRPr="009457F1">
                    <w:rPr>
                      <w:rFonts w:ascii="Arial" w:hAnsi="Arial" w:cs="Arial"/>
                      <w:sz w:val="22"/>
                      <w:szCs w:val="22"/>
                      <w:lang w:val="en-AU" w:eastAsia="en-AU"/>
                    </w:rPr>
                    <w:lastRenderedPageBreak/>
                    <w:t>with the development does not utilise public areas, residential streets or public parking facilities for the parking of construction vehicles.</w:t>
                  </w:r>
                </w:p>
                <w:p w14:paraId="1F6CC339"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A plan to address any complaints and conflicts with neighbouring properties arising from construction work.</w:t>
                  </w:r>
                </w:p>
                <w:p w14:paraId="2A8A1BDA" w14:textId="77777777" w:rsidR="009457F1" w:rsidRPr="009457F1" w:rsidRDefault="009457F1" w:rsidP="009457F1">
                  <w:pPr>
                    <w:ind w:right="113"/>
                    <w:jc w:val="both"/>
                    <w:rPr>
                      <w:rFonts w:ascii="Arial" w:hAnsi="Arial" w:cs="Arial"/>
                      <w:color w:val="FF0000"/>
                      <w:sz w:val="22"/>
                      <w:szCs w:val="22"/>
                      <w:lang w:val="en-AU" w:eastAsia="en-AU"/>
                    </w:rPr>
                  </w:pPr>
                </w:p>
                <w:p w14:paraId="0F5B523D" w14:textId="77777777" w:rsidR="009457F1" w:rsidRPr="009457F1" w:rsidRDefault="009457F1" w:rsidP="009457F1">
                  <w:pPr>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Written acceptance of the Plan must be obtained from the relevant </w:t>
                  </w:r>
                  <w:proofErr w:type="gramStart"/>
                  <w:r w:rsidRPr="009457F1">
                    <w:rPr>
                      <w:rFonts w:ascii="Arial" w:hAnsi="Arial" w:cs="Arial"/>
                      <w:sz w:val="22"/>
                      <w:szCs w:val="22"/>
                      <w:lang w:val="en-AU" w:eastAsia="en-AU"/>
                    </w:rPr>
                    <w:t>roads</w:t>
                  </w:r>
                  <w:proofErr w:type="gramEnd"/>
                  <w:r w:rsidRPr="009457F1">
                    <w:rPr>
                      <w:rFonts w:ascii="Arial" w:hAnsi="Arial" w:cs="Arial"/>
                      <w:sz w:val="22"/>
                      <w:szCs w:val="22"/>
                      <w:lang w:val="en-AU" w:eastAsia="en-AU"/>
                    </w:rPr>
                    <w:t xml:space="preserve"> authority and Newcastle City Council.</w:t>
                  </w:r>
                </w:p>
                <w:p w14:paraId="3D6EB20C" w14:textId="77777777" w:rsidR="009457F1" w:rsidRPr="009457F1" w:rsidRDefault="009457F1" w:rsidP="009457F1">
                  <w:pPr>
                    <w:ind w:right="113"/>
                    <w:jc w:val="both"/>
                    <w:rPr>
                      <w:rFonts w:ascii="Arial" w:hAnsi="Arial" w:cs="Arial"/>
                      <w:sz w:val="22"/>
                      <w:szCs w:val="22"/>
                      <w:lang w:val="en-AU" w:eastAsia="en-AU"/>
                    </w:rPr>
                  </w:pPr>
                </w:p>
                <w:p w14:paraId="5AB13F90" w14:textId="77777777" w:rsidR="009457F1" w:rsidRPr="009457F1" w:rsidRDefault="009457F1" w:rsidP="009457F1">
                  <w:pPr>
                    <w:ind w:right="113"/>
                    <w:jc w:val="both"/>
                    <w:rPr>
                      <w:rFonts w:ascii="Arial" w:hAnsi="Arial" w:cs="Arial"/>
                      <w:sz w:val="22"/>
                      <w:szCs w:val="22"/>
                    </w:rPr>
                  </w:pPr>
                  <w:r w:rsidRPr="009457F1">
                    <w:rPr>
                      <w:rFonts w:ascii="Arial" w:hAnsi="Arial" w:cs="Arial"/>
                      <w:sz w:val="22"/>
                      <w:szCs w:val="22"/>
                      <w:lang w:val="en-AU" w:eastAsia="en-AU"/>
                    </w:rPr>
                    <w:t>Condition reason: to ensure appropriate traffic control measures are implemented within the public road reserve in support of construction works.</w:t>
                  </w:r>
                </w:p>
              </w:tc>
            </w:tr>
            <w:tr w:rsidR="009457F1" w:rsidRPr="009457F1" w14:paraId="2AC0896B" w14:textId="77777777" w:rsidTr="007C488A">
              <w:tc>
                <w:tcPr>
                  <w:tcW w:w="567" w:type="dxa"/>
                </w:tcPr>
                <w:p w14:paraId="273F5831" w14:textId="77777777" w:rsidR="009457F1" w:rsidRPr="009457F1" w:rsidRDefault="009457F1" w:rsidP="009457F1">
                  <w:pPr>
                    <w:ind w:left="317"/>
                    <w:contextualSpacing/>
                    <w:rPr>
                      <w:rFonts w:ascii="Arial" w:hAnsi="Arial" w:cs="Arial"/>
                      <w:sz w:val="22"/>
                      <w:szCs w:val="22"/>
                      <w:lang w:val="en-AU"/>
                    </w:rPr>
                  </w:pPr>
                </w:p>
              </w:tc>
              <w:tc>
                <w:tcPr>
                  <w:tcW w:w="9214" w:type="dxa"/>
                </w:tcPr>
                <w:p w14:paraId="44271795" w14:textId="77777777" w:rsidR="009457F1" w:rsidRPr="009457F1" w:rsidRDefault="009457F1" w:rsidP="009457F1">
                  <w:pPr>
                    <w:spacing w:before="60"/>
                    <w:ind w:right="113"/>
                    <w:jc w:val="both"/>
                    <w:rPr>
                      <w:rFonts w:ascii="Arial" w:hAnsi="Arial" w:cs="Arial"/>
                      <w:b/>
                      <w:bCs/>
                      <w:sz w:val="22"/>
                      <w:szCs w:val="22"/>
                      <w:lang w:val="en-AU" w:eastAsia="en-AU"/>
                    </w:rPr>
                  </w:pPr>
                </w:p>
              </w:tc>
            </w:tr>
            <w:tr w:rsidR="009457F1" w:rsidRPr="009457F1" w14:paraId="753601C6" w14:textId="77777777" w:rsidTr="007C488A">
              <w:tc>
                <w:tcPr>
                  <w:tcW w:w="567" w:type="dxa"/>
                </w:tcPr>
                <w:p w14:paraId="3764A2F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ACDAAF0" w14:textId="77777777" w:rsidR="009457F1" w:rsidRPr="009457F1" w:rsidRDefault="009457F1" w:rsidP="009457F1">
                  <w:pPr>
                    <w:spacing w:line="276" w:lineRule="auto"/>
                    <w:jc w:val="both"/>
                    <w:rPr>
                      <w:rFonts w:ascii="Arial" w:hAnsi="Arial" w:cs="Arial"/>
                      <w:b/>
                      <w:bCs/>
                      <w:sz w:val="22"/>
                      <w:szCs w:val="22"/>
                    </w:rPr>
                  </w:pPr>
                  <w:r w:rsidRPr="009457F1">
                    <w:rPr>
                      <w:rFonts w:ascii="Arial" w:hAnsi="Arial" w:cs="Arial"/>
                      <w:b/>
                      <w:bCs/>
                      <w:sz w:val="22"/>
                      <w:szCs w:val="22"/>
                    </w:rPr>
                    <w:t>Aboriginal Cultural Heritage Assessment</w:t>
                  </w:r>
                </w:p>
                <w:p w14:paraId="2F2389A9" w14:textId="77777777" w:rsidR="009457F1" w:rsidRPr="009457F1" w:rsidRDefault="009457F1" w:rsidP="009457F1">
                  <w:pPr>
                    <w:spacing w:line="276" w:lineRule="auto"/>
                    <w:jc w:val="both"/>
                    <w:rPr>
                      <w:rFonts w:ascii="Arial" w:hAnsi="Arial" w:cs="Arial"/>
                      <w:sz w:val="22"/>
                      <w:szCs w:val="22"/>
                    </w:rPr>
                  </w:pPr>
                </w:p>
                <w:p w14:paraId="0164F562"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Prior to works commencing, a full Aboriginal Cultural Heritage Assessment is to be completed including community consultation.</w:t>
                  </w:r>
                </w:p>
                <w:p w14:paraId="1926740A" w14:textId="77777777" w:rsidR="009457F1" w:rsidRPr="009457F1" w:rsidRDefault="009457F1" w:rsidP="009457F1">
                  <w:pPr>
                    <w:spacing w:line="276" w:lineRule="auto"/>
                    <w:jc w:val="both"/>
                    <w:rPr>
                      <w:rFonts w:ascii="Arial" w:hAnsi="Arial" w:cs="Arial"/>
                      <w:sz w:val="22"/>
                      <w:szCs w:val="22"/>
                    </w:rPr>
                  </w:pPr>
                </w:p>
                <w:p w14:paraId="733E6964"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 xml:space="preserve">Archaeological test excavation is to be completed in accordance with the </w:t>
                  </w:r>
                  <w:r w:rsidRPr="009457F1">
                    <w:rPr>
                      <w:rFonts w:ascii="Arial" w:hAnsi="Arial" w:cs="Arial"/>
                      <w:i/>
                      <w:iCs/>
                      <w:sz w:val="22"/>
                      <w:szCs w:val="22"/>
                    </w:rPr>
                    <w:t xml:space="preserve">Code of Practice for Archaeological Investigation of Aboriginal Objects in New South Wales </w:t>
                  </w:r>
                  <w:r w:rsidRPr="009457F1">
                    <w:rPr>
                      <w:rFonts w:ascii="Arial" w:hAnsi="Arial" w:cs="Arial"/>
                      <w:sz w:val="22"/>
                      <w:szCs w:val="22"/>
                    </w:rPr>
                    <w:t>(DECCW, 2010) and the recommendations set out in the Preliminary Aboriginal Cultural Heritage Assessment Report (by Archaeological Management and Consulting Group (AMAC) dated 18/12/2025).</w:t>
                  </w:r>
                </w:p>
                <w:p w14:paraId="3C5E0ACA" w14:textId="77777777" w:rsidR="009457F1" w:rsidRPr="009457F1" w:rsidRDefault="009457F1" w:rsidP="009457F1">
                  <w:pPr>
                    <w:spacing w:line="276" w:lineRule="auto"/>
                    <w:jc w:val="both"/>
                    <w:rPr>
                      <w:rFonts w:ascii="Arial" w:hAnsi="Arial" w:cs="Arial"/>
                      <w:sz w:val="22"/>
                      <w:szCs w:val="22"/>
                    </w:rPr>
                  </w:pPr>
                </w:p>
                <w:p w14:paraId="7ED0C75D"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Following the archaeological test excavation, the results are to be incorporated into an updated Aboriginal Cultural Heritage Assessment report and notification of test excavation completion be submitted to Heritage NSW and evidence of this forwarded to Newcastle City Council.  </w:t>
                  </w:r>
                </w:p>
                <w:p w14:paraId="2A7D2EC7" w14:textId="77777777" w:rsidR="009457F1" w:rsidRPr="009457F1" w:rsidRDefault="009457F1" w:rsidP="009457F1">
                  <w:pPr>
                    <w:spacing w:line="276" w:lineRule="auto"/>
                    <w:jc w:val="both"/>
                    <w:rPr>
                      <w:rFonts w:ascii="Arial" w:hAnsi="Arial" w:cs="Arial"/>
                      <w:sz w:val="22"/>
                      <w:szCs w:val="22"/>
                    </w:rPr>
                  </w:pPr>
                </w:p>
                <w:p w14:paraId="1F7842AA"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If the archaeological test excavation reveals no Aboriginal archaeological objects or deposits, the proposed development can proceed with caution.</w:t>
                  </w:r>
                </w:p>
                <w:p w14:paraId="63A23A57" w14:textId="77777777" w:rsidR="009457F1" w:rsidRPr="009457F1" w:rsidRDefault="009457F1" w:rsidP="009457F1">
                  <w:pPr>
                    <w:spacing w:line="276" w:lineRule="auto"/>
                    <w:jc w:val="both"/>
                    <w:rPr>
                      <w:rFonts w:ascii="Arial" w:hAnsi="Arial" w:cs="Arial"/>
                      <w:sz w:val="22"/>
                      <w:szCs w:val="22"/>
                    </w:rPr>
                  </w:pPr>
                </w:p>
                <w:p w14:paraId="61A4F97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If, based on the archaeological test excavation results, the investigation reveals Aboriginal archaeological objects or deposits, the test pits are to be </w:t>
                  </w:r>
                  <w:proofErr w:type="spellStart"/>
                  <w:r w:rsidRPr="009457F1">
                    <w:rPr>
                      <w:rFonts w:ascii="Arial" w:hAnsi="Arial" w:cs="Arial"/>
                      <w:sz w:val="22"/>
                      <w:szCs w:val="22"/>
                    </w:rPr>
                    <w:t>stabilised</w:t>
                  </w:r>
                  <w:proofErr w:type="spellEnd"/>
                  <w:r w:rsidRPr="009457F1">
                    <w:rPr>
                      <w:rFonts w:ascii="Arial" w:hAnsi="Arial" w:cs="Arial"/>
                      <w:sz w:val="22"/>
                      <w:szCs w:val="22"/>
                    </w:rPr>
                    <w:t xml:space="preserve"> in accordance with the methodology in the Preliminary Aboriginal Cultural Heritage Assessment Report (by AMAC, dated 18/12/202526/11/2025) to ensure no impact occurs to known or unknown Aboriginal archaeological and cultural material.</w:t>
                  </w:r>
                </w:p>
                <w:p w14:paraId="1104211B" w14:textId="77777777" w:rsidR="009457F1" w:rsidRPr="009457F1" w:rsidRDefault="009457F1" w:rsidP="009457F1">
                  <w:pPr>
                    <w:jc w:val="both"/>
                    <w:rPr>
                      <w:rFonts w:ascii="Arial" w:hAnsi="Arial" w:cs="Arial"/>
                      <w:sz w:val="22"/>
                      <w:szCs w:val="22"/>
                    </w:rPr>
                  </w:pPr>
                </w:p>
                <w:p w14:paraId="6676C37A"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Condition reason: To ensure items of aboriginal heritage are appropriately assessed.</w:t>
                  </w:r>
                </w:p>
              </w:tc>
            </w:tr>
            <w:tr w:rsidR="009457F1" w:rsidRPr="009457F1" w14:paraId="0EF90898" w14:textId="77777777" w:rsidTr="007C488A">
              <w:tc>
                <w:tcPr>
                  <w:tcW w:w="567" w:type="dxa"/>
                </w:tcPr>
                <w:p w14:paraId="33EEFCB2" w14:textId="77777777" w:rsidR="009457F1" w:rsidRPr="009457F1" w:rsidRDefault="009457F1" w:rsidP="009457F1">
                  <w:pPr>
                    <w:ind w:left="317"/>
                    <w:contextualSpacing/>
                    <w:rPr>
                      <w:rFonts w:ascii="Arial" w:hAnsi="Arial" w:cs="Arial"/>
                      <w:sz w:val="22"/>
                      <w:szCs w:val="22"/>
                      <w:lang w:val="en-AU"/>
                    </w:rPr>
                  </w:pPr>
                </w:p>
              </w:tc>
              <w:tc>
                <w:tcPr>
                  <w:tcW w:w="9214" w:type="dxa"/>
                </w:tcPr>
                <w:p w14:paraId="72610490" w14:textId="77777777" w:rsidR="009457F1" w:rsidRPr="009457F1" w:rsidRDefault="009457F1" w:rsidP="009457F1">
                  <w:pPr>
                    <w:spacing w:line="276" w:lineRule="auto"/>
                    <w:jc w:val="both"/>
                    <w:rPr>
                      <w:rFonts w:ascii="Arial" w:hAnsi="Arial" w:cs="Arial"/>
                      <w:b/>
                      <w:bCs/>
                      <w:sz w:val="22"/>
                      <w:szCs w:val="22"/>
                    </w:rPr>
                  </w:pPr>
                </w:p>
              </w:tc>
            </w:tr>
            <w:tr w:rsidR="009457F1" w:rsidRPr="009457F1" w14:paraId="13927769" w14:textId="77777777" w:rsidTr="007C488A">
              <w:tc>
                <w:tcPr>
                  <w:tcW w:w="567" w:type="dxa"/>
                </w:tcPr>
                <w:p w14:paraId="02CB618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F681A68"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Excavation</w:t>
                  </w:r>
                </w:p>
                <w:p w14:paraId="67C9D662" w14:textId="77777777" w:rsidR="009457F1" w:rsidRPr="009457F1" w:rsidRDefault="009457F1" w:rsidP="009457F1">
                  <w:pPr>
                    <w:spacing w:before="60"/>
                    <w:ind w:right="113"/>
                    <w:jc w:val="both"/>
                    <w:rPr>
                      <w:rFonts w:ascii="Arial" w:hAnsi="Arial" w:cs="Arial"/>
                      <w:sz w:val="22"/>
                      <w:szCs w:val="22"/>
                      <w:lang w:val="en-AU" w:eastAsia="en-AU"/>
                    </w:rPr>
                  </w:pPr>
                </w:p>
                <w:p w14:paraId="45324CD6"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Prior to construction works, a program of test excavation is required to be managed via an exception under s139(4) of the Heritage Act 1977. If major impacts to locally significant relics are identified, an application for a s140 excavation permit will be required.</w:t>
                  </w:r>
                </w:p>
                <w:p w14:paraId="35BA826A" w14:textId="77777777" w:rsidR="009457F1" w:rsidRPr="009457F1" w:rsidRDefault="009457F1" w:rsidP="009457F1">
                  <w:pPr>
                    <w:spacing w:before="60"/>
                    <w:ind w:right="113"/>
                    <w:jc w:val="both"/>
                    <w:rPr>
                      <w:rFonts w:ascii="Arial" w:hAnsi="Arial" w:cs="Arial"/>
                      <w:sz w:val="22"/>
                      <w:szCs w:val="22"/>
                      <w:lang w:val="en-AU" w:eastAsia="en-AU"/>
                    </w:rPr>
                  </w:pPr>
                </w:p>
                <w:p w14:paraId="4F29D9B9" w14:textId="25602A21" w:rsidR="008A5757"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Condition reason: To ensure the development is undertaken in accordance with specialist technical advice</w:t>
                  </w:r>
                  <w:r w:rsidR="00E66EFE">
                    <w:rPr>
                      <w:rFonts w:ascii="Arial" w:hAnsi="Arial" w:cs="Arial"/>
                      <w:sz w:val="22"/>
                      <w:szCs w:val="22"/>
                      <w:lang w:val="en-AU" w:eastAsia="en-AU"/>
                    </w:rPr>
                    <w:t>.</w:t>
                  </w:r>
                </w:p>
              </w:tc>
            </w:tr>
            <w:tr w:rsidR="009457F1" w:rsidRPr="009457F1" w14:paraId="0F52DD8E" w14:textId="77777777" w:rsidTr="007C488A">
              <w:tc>
                <w:tcPr>
                  <w:tcW w:w="567" w:type="dxa"/>
                </w:tcPr>
                <w:p w14:paraId="74FBAB84" w14:textId="77777777" w:rsidR="009457F1" w:rsidRPr="009457F1" w:rsidRDefault="009457F1" w:rsidP="009457F1">
                  <w:pPr>
                    <w:ind w:left="317"/>
                    <w:contextualSpacing/>
                    <w:rPr>
                      <w:rFonts w:ascii="Arial" w:hAnsi="Arial" w:cs="Arial"/>
                      <w:sz w:val="22"/>
                      <w:szCs w:val="22"/>
                      <w:lang w:val="en-AU"/>
                    </w:rPr>
                  </w:pPr>
                </w:p>
              </w:tc>
              <w:tc>
                <w:tcPr>
                  <w:tcW w:w="9214" w:type="dxa"/>
                </w:tcPr>
                <w:p w14:paraId="75EFE5E1" w14:textId="77777777" w:rsidR="009457F1" w:rsidRPr="009457F1" w:rsidRDefault="009457F1" w:rsidP="009457F1">
                  <w:pPr>
                    <w:spacing w:before="60"/>
                    <w:ind w:right="113"/>
                    <w:jc w:val="both"/>
                    <w:rPr>
                      <w:rFonts w:ascii="Arial" w:hAnsi="Arial" w:cs="Arial"/>
                      <w:b/>
                      <w:bCs/>
                      <w:sz w:val="22"/>
                      <w:szCs w:val="22"/>
                      <w:lang w:val="en-AU" w:eastAsia="en-AU"/>
                    </w:rPr>
                  </w:pPr>
                </w:p>
              </w:tc>
            </w:tr>
            <w:tr w:rsidR="009457F1" w:rsidRPr="009457F1" w14:paraId="3A276AC2" w14:textId="77777777" w:rsidTr="007C488A">
              <w:tc>
                <w:tcPr>
                  <w:tcW w:w="567" w:type="dxa"/>
                </w:tcPr>
                <w:p w14:paraId="790A4AF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AEA5F97"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Archaeological Research Design</w:t>
                  </w:r>
                </w:p>
                <w:p w14:paraId="2C61DB87" w14:textId="77777777" w:rsidR="009457F1" w:rsidRPr="009457F1" w:rsidRDefault="009457F1" w:rsidP="009457F1">
                  <w:pPr>
                    <w:rPr>
                      <w:rFonts w:ascii="Arial" w:hAnsi="Arial" w:cs="Arial"/>
                      <w:b/>
                      <w:bCs/>
                      <w:sz w:val="22"/>
                      <w:szCs w:val="22"/>
                    </w:rPr>
                  </w:pPr>
                </w:p>
                <w:p w14:paraId="412FA24F"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 xml:space="preserve">An Archaeological Research Design (ARD) is to be prepared by a suitably qualified archaeologist to determine the appropriate mitigative field work. The ARD is to be </w:t>
                  </w:r>
                  <w:proofErr w:type="spellStart"/>
                  <w:r w:rsidRPr="009457F1">
                    <w:rPr>
                      <w:rFonts w:ascii="Arial" w:hAnsi="Arial" w:cs="Arial"/>
                      <w:sz w:val="22"/>
                      <w:szCs w:val="22"/>
                    </w:rPr>
                    <w:t>finalised</w:t>
                  </w:r>
                  <w:proofErr w:type="spellEnd"/>
                  <w:r w:rsidRPr="009457F1">
                    <w:rPr>
                      <w:rFonts w:ascii="Arial" w:hAnsi="Arial" w:cs="Arial"/>
                      <w:sz w:val="22"/>
                      <w:szCs w:val="22"/>
                    </w:rPr>
                    <w:t xml:space="preserve"> prior to commencement of ground disturbance works.</w:t>
                  </w:r>
                </w:p>
                <w:p w14:paraId="5B72897D" w14:textId="77777777" w:rsidR="009457F1" w:rsidRPr="009457F1" w:rsidRDefault="009457F1" w:rsidP="009457F1">
                  <w:pPr>
                    <w:rPr>
                      <w:rFonts w:ascii="Arial" w:hAnsi="Arial" w:cs="Arial"/>
                      <w:sz w:val="22"/>
                      <w:szCs w:val="22"/>
                    </w:rPr>
                  </w:pPr>
                </w:p>
                <w:p w14:paraId="5411639D" w14:textId="77777777" w:rsidR="009457F1" w:rsidRPr="009457F1" w:rsidRDefault="009457F1" w:rsidP="009457F1">
                  <w:pPr>
                    <w:rPr>
                      <w:sz w:val="22"/>
                      <w:szCs w:val="22"/>
                    </w:rPr>
                  </w:pPr>
                  <w:r w:rsidRPr="009457F1">
                    <w:rPr>
                      <w:rFonts w:ascii="Arial" w:hAnsi="Arial" w:cs="Arial"/>
                      <w:sz w:val="22"/>
                      <w:szCs w:val="22"/>
                    </w:rPr>
                    <w:t>Condition reason: To ensure potential archaeology is appropriately managed.</w:t>
                  </w:r>
                </w:p>
              </w:tc>
            </w:tr>
            <w:tr w:rsidR="009457F1" w:rsidRPr="009457F1" w14:paraId="6257E612" w14:textId="77777777" w:rsidTr="007C488A">
              <w:tc>
                <w:tcPr>
                  <w:tcW w:w="567" w:type="dxa"/>
                </w:tcPr>
                <w:p w14:paraId="15375D76" w14:textId="77777777" w:rsidR="009457F1" w:rsidRPr="009457F1" w:rsidRDefault="009457F1" w:rsidP="009457F1">
                  <w:pPr>
                    <w:ind w:left="317"/>
                    <w:contextualSpacing/>
                    <w:rPr>
                      <w:rFonts w:ascii="Arial" w:hAnsi="Arial" w:cs="Arial"/>
                      <w:sz w:val="22"/>
                      <w:szCs w:val="22"/>
                      <w:lang w:val="en-AU"/>
                    </w:rPr>
                  </w:pPr>
                </w:p>
              </w:tc>
              <w:tc>
                <w:tcPr>
                  <w:tcW w:w="9214" w:type="dxa"/>
                </w:tcPr>
                <w:p w14:paraId="08092833" w14:textId="77777777" w:rsidR="009457F1" w:rsidRPr="009457F1" w:rsidRDefault="009457F1" w:rsidP="009457F1">
                  <w:pPr>
                    <w:rPr>
                      <w:rFonts w:ascii="Arial" w:hAnsi="Arial" w:cs="Arial"/>
                      <w:b/>
                      <w:bCs/>
                      <w:sz w:val="22"/>
                      <w:szCs w:val="22"/>
                    </w:rPr>
                  </w:pPr>
                </w:p>
              </w:tc>
            </w:tr>
            <w:tr w:rsidR="009457F1" w:rsidRPr="009457F1" w14:paraId="27AE0A0C" w14:textId="77777777" w:rsidTr="007C488A">
              <w:tc>
                <w:tcPr>
                  <w:tcW w:w="567" w:type="dxa"/>
                </w:tcPr>
                <w:p w14:paraId="61222D8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73AABCD" w14:textId="77777777" w:rsidR="009457F1" w:rsidRPr="009457F1" w:rsidRDefault="009457F1" w:rsidP="009457F1">
                  <w:pPr>
                    <w:rPr>
                      <w:rFonts w:ascii="Arial" w:hAnsi="Arial" w:cs="Arial"/>
                      <w:b/>
                      <w:bCs/>
                      <w:kern w:val="36"/>
                      <w:sz w:val="22"/>
                      <w:szCs w:val="22"/>
                      <w:lang w:val="en-GB"/>
                    </w:rPr>
                  </w:pPr>
                  <w:r w:rsidRPr="009457F1">
                    <w:rPr>
                      <w:rFonts w:ascii="Arial" w:hAnsi="Arial" w:cs="Arial"/>
                      <w:b/>
                      <w:bCs/>
                      <w:kern w:val="36"/>
                      <w:sz w:val="22"/>
                      <w:szCs w:val="22"/>
                      <w:lang w:val="en-GB"/>
                    </w:rPr>
                    <w:t xml:space="preserve">Heritage induction </w:t>
                  </w:r>
                </w:p>
                <w:p w14:paraId="20DDC40C" w14:textId="77777777" w:rsidR="009457F1" w:rsidRPr="009457F1" w:rsidRDefault="009457F1" w:rsidP="009457F1">
                  <w:pPr>
                    <w:rPr>
                      <w:rFonts w:ascii="Arial" w:hAnsi="Arial" w:cs="Arial"/>
                      <w:kern w:val="36"/>
                      <w:sz w:val="22"/>
                      <w:szCs w:val="22"/>
                      <w:lang w:val="en-GB"/>
                    </w:rPr>
                  </w:pPr>
                </w:p>
                <w:p w14:paraId="76B6BB7A" w14:textId="77777777" w:rsidR="009457F1" w:rsidRPr="009457F1" w:rsidRDefault="009457F1" w:rsidP="009457F1">
                  <w:pPr>
                    <w:rPr>
                      <w:rFonts w:ascii="Arial" w:hAnsi="Arial" w:cs="Arial"/>
                      <w:kern w:val="36"/>
                      <w:sz w:val="22"/>
                      <w:szCs w:val="22"/>
                      <w:lang w:val="en-GB"/>
                    </w:rPr>
                  </w:pPr>
                  <w:r w:rsidRPr="009457F1">
                    <w:rPr>
                      <w:rFonts w:ascii="Arial" w:hAnsi="Arial" w:cs="Arial"/>
                      <w:kern w:val="36"/>
                      <w:sz w:val="22"/>
                      <w:szCs w:val="22"/>
                      <w:lang w:val="en-GB"/>
                    </w:rPr>
                    <w:t xml:space="preserve">Prior to works commencing, a suitably qualified and experienced archaeologist must provide a heritage induction to all personnel involved in the project. This induction should brief them on their obligations under the NSW </w:t>
                  </w:r>
                  <w:r w:rsidRPr="009457F1">
                    <w:rPr>
                      <w:rFonts w:ascii="Arial" w:hAnsi="Arial" w:cs="Arial"/>
                      <w:i/>
                      <w:iCs/>
                      <w:kern w:val="36"/>
                      <w:sz w:val="22"/>
                      <w:szCs w:val="22"/>
                      <w:lang w:val="en-GB"/>
                    </w:rPr>
                    <w:t>Heritage Act 1977</w:t>
                  </w:r>
                  <w:r w:rsidRPr="009457F1">
                    <w:rPr>
                      <w:rFonts w:ascii="Arial" w:hAnsi="Arial" w:cs="Arial"/>
                      <w:kern w:val="36"/>
                      <w:sz w:val="22"/>
                      <w:szCs w:val="22"/>
                      <w:lang w:val="en-GB"/>
                    </w:rPr>
                    <w:t>, as well as the nature of anticipated archaeological remains and provide them with an unexpected finds procedure to implement should work expose items suspected of being relics.</w:t>
                  </w:r>
                </w:p>
                <w:p w14:paraId="5B431D39" w14:textId="77777777" w:rsidR="009457F1" w:rsidRPr="009457F1" w:rsidRDefault="009457F1" w:rsidP="009457F1">
                  <w:pPr>
                    <w:rPr>
                      <w:rFonts w:ascii="Arial" w:hAnsi="Arial" w:cs="Arial"/>
                      <w:kern w:val="36"/>
                      <w:sz w:val="22"/>
                      <w:szCs w:val="22"/>
                      <w:lang w:val="en-GB"/>
                    </w:rPr>
                  </w:pPr>
                </w:p>
                <w:p w14:paraId="38C4EEBF" w14:textId="77777777" w:rsidR="009457F1" w:rsidRPr="009457F1" w:rsidRDefault="009457F1" w:rsidP="009457F1">
                  <w:pPr>
                    <w:rPr>
                      <w:sz w:val="22"/>
                      <w:szCs w:val="22"/>
                    </w:rPr>
                  </w:pPr>
                  <w:r w:rsidRPr="009457F1">
                    <w:rPr>
                      <w:rFonts w:ascii="Arial" w:hAnsi="Arial" w:cs="Arial"/>
                      <w:kern w:val="36"/>
                      <w:sz w:val="22"/>
                      <w:szCs w:val="22"/>
                      <w:lang w:val="en-GB"/>
                    </w:rPr>
                    <w:t>Condition reason: To ensure all are aware of their statutory obligations.</w:t>
                  </w:r>
                </w:p>
                <w:p w14:paraId="7607E376" w14:textId="77777777" w:rsidR="009457F1" w:rsidRPr="009457F1" w:rsidRDefault="009457F1" w:rsidP="009457F1">
                  <w:pPr>
                    <w:rPr>
                      <w:rFonts w:ascii="Arial" w:hAnsi="Arial" w:cs="Arial"/>
                      <w:sz w:val="22"/>
                      <w:szCs w:val="22"/>
                      <w:lang w:val="en-GB"/>
                    </w:rPr>
                  </w:pPr>
                </w:p>
              </w:tc>
            </w:tr>
          </w:tbl>
          <w:p w14:paraId="5AC442A7" w14:textId="77777777" w:rsidR="009457F1" w:rsidRPr="009457F1" w:rsidRDefault="009457F1" w:rsidP="009457F1">
            <w:pPr>
              <w:rPr>
                <w:rFonts w:ascii="Arial" w:hAnsi="Arial" w:cs="Arial"/>
                <w:sz w:val="22"/>
                <w:szCs w:val="22"/>
                <w:lang w:val="en-AU"/>
              </w:rPr>
            </w:pPr>
          </w:p>
        </w:tc>
      </w:tr>
    </w:tbl>
    <w:p w14:paraId="66644D97" w14:textId="77777777" w:rsidR="009457F1" w:rsidRPr="009457F1" w:rsidRDefault="009457F1" w:rsidP="009457F1"/>
    <w:p w14:paraId="3101842E"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DURING BUILDING WORK</w:t>
      </w:r>
    </w:p>
    <w:tbl>
      <w:tblPr>
        <w:tblStyle w:val="TableGrid1"/>
        <w:tblW w:w="5003" w:type="pct"/>
        <w:tblLayout w:type="fixed"/>
        <w:tblLook w:val="04A0" w:firstRow="1" w:lastRow="0" w:firstColumn="1" w:lastColumn="0" w:noHBand="0" w:noVBand="1"/>
      </w:tblPr>
      <w:tblGrid>
        <w:gridCol w:w="9929"/>
      </w:tblGrid>
      <w:tr w:rsidR="009457F1" w:rsidRPr="009457F1" w14:paraId="72B3CD93" w14:textId="77777777" w:rsidTr="007C488A">
        <w:trPr>
          <w:tblHeader/>
        </w:trPr>
        <w:tc>
          <w:tcPr>
            <w:tcW w:w="5000" w:type="pct"/>
            <w:tcBorders>
              <w:top w:val="single" w:sz="18" w:space="0" w:color="auto"/>
              <w:left w:val="nil"/>
              <w:bottom w:val="single" w:sz="18" w:space="0" w:color="auto"/>
              <w:right w:val="nil"/>
            </w:tcBorders>
          </w:tcPr>
          <w:p w14:paraId="2238A8E3"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76E27AAF"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7B2E4551"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F44751A" w14:textId="77777777" w:rsidTr="007C488A">
              <w:tc>
                <w:tcPr>
                  <w:tcW w:w="567" w:type="dxa"/>
                </w:tcPr>
                <w:p w14:paraId="6989763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988484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Compliance with BCA</w:t>
                  </w:r>
                </w:p>
                <w:p w14:paraId="5C49F67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C819DF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Building work must be carried out in accordance with the requirements of the Building Code of Australia.</w:t>
                  </w:r>
                </w:p>
                <w:p w14:paraId="3396831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030128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Prescribed condition – EP&amp;A Regulation (Section 69).</w:t>
                  </w:r>
                </w:p>
              </w:tc>
            </w:tr>
          </w:tbl>
          <w:p w14:paraId="404D440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A567774" w14:textId="77777777" w:rsidTr="007C488A">
              <w:tc>
                <w:tcPr>
                  <w:tcW w:w="567" w:type="dxa"/>
                </w:tcPr>
                <w:p w14:paraId="6F37BBB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82999B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Site signage – site and building works </w:t>
                  </w:r>
                </w:p>
                <w:p w14:paraId="7EFB2F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550199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 rigid and durable sign is to be erected in a prominent position on any site on which building work, subdivision work or demolition work is being carried out, before the commencement of the work:</w:t>
                  </w:r>
                </w:p>
                <w:p w14:paraId="6CF38FF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6E6370A" w14:textId="77777777" w:rsidR="009457F1" w:rsidRPr="009457F1" w:rsidRDefault="009457F1" w:rsidP="00F23C8B">
                  <w:pPr>
                    <w:numPr>
                      <w:ilvl w:val="0"/>
                      <w:numId w:val="16"/>
                    </w:numPr>
                    <w:rPr>
                      <w:rFonts w:ascii="Arial" w:hAnsi="Arial" w:cs="Arial"/>
                      <w:sz w:val="22"/>
                      <w:szCs w:val="22"/>
                    </w:rPr>
                  </w:pPr>
                  <w:r w:rsidRPr="009457F1">
                    <w:rPr>
                      <w:rFonts w:ascii="Arial" w:hAnsi="Arial" w:cs="Arial"/>
                      <w:sz w:val="22"/>
                      <w:szCs w:val="22"/>
                    </w:rPr>
                    <w:t>showing the name, address and telephone number of the Principal Certifier for building work and subdivision work, and</w:t>
                  </w:r>
                </w:p>
                <w:p w14:paraId="58DA6BD9" w14:textId="77777777" w:rsidR="009457F1" w:rsidRPr="009457F1" w:rsidRDefault="009457F1" w:rsidP="00F23C8B">
                  <w:pPr>
                    <w:numPr>
                      <w:ilvl w:val="0"/>
                      <w:numId w:val="16"/>
                    </w:numPr>
                    <w:rPr>
                      <w:rFonts w:ascii="Arial" w:hAnsi="Arial" w:cs="Arial"/>
                      <w:sz w:val="22"/>
                      <w:szCs w:val="22"/>
                    </w:rPr>
                  </w:pPr>
                  <w:r w:rsidRPr="009457F1">
                    <w:rPr>
                      <w:rFonts w:ascii="Arial" w:hAnsi="Arial" w:cs="Arial"/>
                      <w:sz w:val="22"/>
                      <w:szCs w:val="22"/>
                    </w:rPr>
                    <w:t>showing the name, address and telephone number of the Principal Contractor, if any, for any building work and a telephone number on which the Principal Contractor may be contacted at any time for business purposes, and</w:t>
                  </w:r>
                </w:p>
                <w:p w14:paraId="4E684F47" w14:textId="77777777" w:rsidR="009457F1" w:rsidRPr="009457F1" w:rsidRDefault="009457F1" w:rsidP="00F23C8B">
                  <w:pPr>
                    <w:numPr>
                      <w:ilvl w:val="0"/>
                      <w:numId w:val="16"/>
                    </w:numPr>
                    <w:rPr>
                      <w:rFonts w:ascii="Arial" w:hAnsi="Arial" w:cs="Arial"/>
                      <w:sz w:val="22"/>
                      <w:szCs w:val="22"/>
                    </w:rPr>
                  </w:pPr>
                  <w:r w:rsidRPr="009457F1">
                    <w:rPr>
                      <w:rFonts w:ascii="Arial" w:hAnsi="Arial" w:cs="Arial"/>
                      <w:sz w:val="22"/>
                      <w:szCs w:val="22"/>
                    </w:rPr>
                    <w:t xml:space="preserve">stating that </w:t>
                  </w:r>
                  <w:proofErr w:type="spellStart"/>
                  <w:r w:rsidRPr="009457F1">
                    <w:rPr>
                      <w:rFonts w:ascii="Arial" w:hAnsi="Arial" w:cs="Arial"/>
                      <w:sz w:val="22"/>
                      <w:szCs w:val="22"/>
                    </w:rPr>
                    <w:t>unauthorised</w:t>
                  </w:r>
                  <w:proofErr w:type="spellEnd"/>
                  <w:r w:rsidRPr="009457F1">
                    <w:rPr>
                      <w:rFonts w:ascii="Arial" w:hAnsi="Arial" w:cs="Arial"/>
                      <w:sz w:val="22"/>
                      <w:szCs w:val="22"/>
                    </w:rPr>
                    <w:t xml:space="preserve"> entry to the work site is prohibited, and</w:t>
                  </w:r>
                </w:p>
                <w:p w14:paraId="12B642C5" w14:textId="77777777" w:rsidR="009457F1" w:rsidRPr="009457F1" w:rsidRDefault="009457F1" w:rsidP="00F23C8B">
                  <w:pPr>
                    <w:numPr>
                      <w:ilvl w:val="0"/>
                      <w:numId w:val="16"/>
                    </w:numPr>
                    <w:rPr>
                      <w:rFonts w:ascii="Arial" w:hAnsi="Arial" w:cs="Arial"/>
                      <w:sz w:val="22"/>
                      <w:szCs w:val="22"/>
                    </w:rPr>
                  </w:pPr>
                  <w:r w:rsidRPr="009457F1">
                    <w:rPr>
                      <w:rFonts w:ascii="Arial" w:hAnsi="Arial" w:cs="Arial"/>
                      <w:sz w:val="22"/>
                      <w:szCs w:val="22"/>
                    </w:rPr>
                    <w:t>being erected in a prominent position that can be read easily by anyone in any public road or other public place adjacent to the site.</w:t>
                  </w:r>
                </w:p>
                <w:p w14:paraId="752C293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A366F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Any such sign is to be maintained while the building work, subdivision work or demolition work is being carried out, and must be removed when the work has been completed.</w:t>
                  </w:r>
                </w:p>
                <w:p w14:paraId="55648FE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DF1A82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Note: </w:t>
                  </w:r>
                  <w:r w:rsidRPr="009457F1">
                    <w:rPr>
                      <w:rFonts w:ascii="Arial" w:hAnsi="Arial" w:cs="Arial"/>
                      <w:sz w:val="22"/>
                      <w:szCs w:val="22"/>
                    </w:rPr>
                    <w:t>This does not apply in relation to building work, subdivision work or demolition work carried out inside an existing building, if the work does not affect the external walls of the building, or Crown building work certified to comply with the Building Code of Australia under the Act, Part 6.</w:t>
                  </w:r>
                </w:p>
                <w:p w14:paraId="0ACB9C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355DA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Prescribed condition.</w:t>
                  </w:r>
                </w:p>
              </w:tc>
            </w:tr>
          </w:tbl>
          <w:p w14:paraId="4231884A" w14:textId="77777777" w:rsidR="009457F1" w:rsidRDefault="009457F1" w:rsidP="009457F1">
            <w:pPr>
              <w:rPr>
                <w:rFonts w:ascii="Arial" w:hAnsi="Arial" w:cs="Arial"/>
                <w:sz w:val="22"/>
                <w:szCs w:val="22"/>
                <w:lang w:val="en-AU"/>
              </w:rPr>
            </w:pPr>
          </w:p>
          <w:p w14:paraId="5598C75A" w14:textId="77777777" w:rsidR="00DF6DB5" w:rsidRPr="009457F1" w:rsidRDefault="00DF6DB5"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32DF8DB" w14:textId="77777777" w:rsidTr="007C488A">
              <w:tc>
                <w:tcPr>
                  <w:tcW w:w="567" w:type="dxa"/>
                </w:tcPr>
                <w:p w14:paraId="01464EF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150D3B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Excavation and backfilling safety</w:t>
                  </w:r>
                </w:p>
                <w:p w14:paraId="14D6055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197D05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all excavations and backfilling are to be executed safely, and excavations are to be properly guarded and protected to prevent them from being dangerous to life and property.</w:t>
                  </w:r>
                </w:p>
                <w:p w14:paraId="6820F3E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33A006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public near worksites.</w:t>
                  </w:r>
                </w:p>
              </w:tc>
            </w:tr>
          </w:tbl>
          <w:p w14:paraId="45B0E56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F9E1A04" w14:textId="77777777" w:rsidTr="007C488A">
              <w:tc>
                <w:tcPr>
                  <w:tcW w:w="567" w:type="dxa"/>
                </w:tcPr>
                <w:p w14:paraId="2E5DF71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5DCF03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Erosion and sediment control measures</w:t>
                  </w:r>
                </w:p>
                <w:p w14:paraId="67F7628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88C20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erosion and sediment control measures are to be implemented and maintained during the period of construction in accordance with the requirements of Managing Urban Stormwater: Soils and Construction 4th Edition - Vol. 1 (the ‘Blue Book’) published by </w:t>
                  </w:r>
                  <w:proofErr w:type="spellStart"/>
                  <w:r w:rsidRPr="009457F1">
                    <w:rPr>
                      <w:rFonts w:ascii="Arial" w:hAnsi="Arial" w:cs="Arial"/>
                      <w:sz w:val="22"/>
                      <w:szCs w:val="22"/>
                    </w:rPr>
                    <w:t>Landcom</w:t>
                  </w:r>
                  <w:proofErr w:type="spellEnd"/>
                  <w:r w:rsidRPr="009457F1">
                    <w:rPr>
                      <w:rFonts w:ascii="Arial" w:hAnsi="Arial" w:cs="Arial"/>
                      <w:sz w:val="22"/>
                      <w:szCs w:val="22"/>
                    </w:rPr>
                    <w:t>, 2004. Controls are not to be removed until the site is stable with all bare areas supporting an established vegetative cover.</w:t>
                  </w:r>
                </w:p>
                <w:p w14:paraId="52CF415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40A06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prevent erosion and control sediment.</w:t>
                  </w:r>
                </w:p>
              </w:tc>
            </w:tr>
          </w:tbl>
          <w:p w14:paraId="2F58ECC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FF628D9" w14:textId="77777777" w:rsidTr="007C488A">
              <w:tc>
                <w:tcPr>
                  <w:tcW w:w="567" w:type="dxa"/>
                </w:tcPr>
                <w:p w14:paraId="0180B2F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15F50D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Containing materials and plant</w:t>
                  </w:r>
                </w:p>
                <w:p w14:paraId="00ACA2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9DCDA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building work, all building materials, plant and equipment is to be placed on the site of the development, to ensure that pedestrian and vehicular access in public places is not restricted and to prevent damage to the road reserve. The storage of building materials on Newcastle City Council reserves, including the road reserve, is not permitted.</w:t>
                  </w:r>
                </w:p>
                <w:p w14:paraId="28AF3E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F5C0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contain materials and plant and protect the public.</w:t>
                  </w:r>
                </w:p>
              </w:tc>
            </w:tr>
          </w:tbl>
          <w:p w14:paraId="4189D8E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3599A63" w14:textId="77777777" w:rsidTr="007C488A">
              <w:tc>
                <w:tcPr>
                  <w:tcW w:w="567" w:type="dxa"/>
                </w:tcPr>
                <w:p w14:paraId="60523DF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E1F8A0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Limits on noise</w:t>
                  </w:r>
                </w:p>
                <w:p w14:paraId="2AFF77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59E093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building/demolition work, generation of noise that is audible at residential premises is to be restricted to the following times:</w:t>
                  </w:r>
                </w:p>
                <w:p w14:paraId="3AD4BB7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E2832A0" w14:textId="77777777" w:rsidR="009457F1" w:rsidRPr="009457F1" w:rsidRDefault="009457F1" w:rsidP="00F23C8B">
                  <w:pPr>
                    <w:numPr>
                      <w:ilvl w:val="0"/>
                      <w:numId w:val="17"/>
                    </w:numPr>
                    <w:rPr>
                      <w:rFonts w:ascii="Arial" w:hAnsi="Arial" w:cs="Arial"/>
                      <w:sz w:val="22"/>
                      <w:szCs w:val="22"/>
                    </w:rPr>
                  </w:pPr>
                  <w:r w:rsidRPr="009457F1">
                    <w:rPr>
                      <w:rFonts w:ascii="Arial" w:hAnsi="Arial" w:cs="Arial"/>
                      <w:sz w:val="22"/>
                      <w:szCs w:val="22"/>
                    </w:rPr>
                    <w:t>Monday to Friday, 7:00 am to 6:00 pm and</w:t>
                  </w:r>
                </w:p>
                <w:p w14:paraId="372AE3AA" w14:textId="77777777" w:rsidR="009457F1" w:rsidRPr="009457F1" w:rsidRDefault="009457F1" w:rsidP="00F23C8B">
                  <w:pPr>
                    <w:numPr>
                      <w:ilvl w:val="0"/>
                      <w:numId w:val="17"/>
                    </w:numPr>
                    <w:rPr>
                      <w:rFonts w:ascii="Arial" w:hAnsi="Arial" w:cs="Arial"/>
                      <w:sz w:val="22"/>
                      <w:szCs w:val="22"/>
                    </w:rPr>
                  </w:pPr>
                  <w:r w:rsidRPr="009457F1">
                    <w:rPr>
                      <w:rFonts w:ascii="Arial" w:hAnsi="Arial" w:cs="Arial"/>
                      <w:sz w:val="22"/>
                      <w:szCs w:val="22"/>
                    </w:rPr>
                    <w:t>Saturday, 8:00 am to 1:00 pm.</w:t>
                  </w:r>
                </w:p>
                <w:p w14:paraId="036CCBC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FD31F2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 noise from construction/demolition work is to be generated on Sundays or public holidays.</w:t>
                  </w:r>
                </w:p>
                <w:p w14:paraId="6160324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274BBE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residential amenity of neighbours.</w:t>
                  </w:r>
                </w:p>
              </w:tc>
            </w:tr>
          </w:tbl>
          <w:p w14:paraId="6F84790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FA0E760" w14:textId="77777777" w:rsidTr="007C488A">
              <w:tc>
                <w:tcPr>
                  <w:tcW w:w="567" w:type="dxa"/>
                </w:tcPr>
                <w:p w14:paraId="482473D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97DA93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Pollution prevention signage </w:t>
                  </w:r>
                </w:p>
                <w:p w14:paraId="24D2A61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3974E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 Newcastle City Council ‘</w:t>
                  </w:r>
                  <w:r w:rsidRPr="009457F1">
                    <w:rPr>
                      <w:rFonts w:ascii="Arial" w:hAnsi="Arial" w:cs="Arial"/>
                      <w:i/>
                      <w:iCs/>
                      <w:sz w:val="22"/>
                      <w:szCs w:val="22"/>
                    </w:rPr>
                    <w:t>Prevent Pollution</w:t>
                  </w:r>
                  <w:r w:rsidRPr="009457F1">
                    <w:rPr>
                      <w:rFonts w:ascii="Arial" w:hAnsi="Arial" w:cs="Arial"/>
                      <w:sz w:val="22"/>
                      <w:szCs w:val="22"/>
                    </w:rPr>
                    <w:t>' sign is to be erected and maintained in a conspicuous location on or adjacent to the property boundary, so it is clearly visible to the public, or at other locations on the site as otherwise directed by the Newcastle City Council for the duration of demolition and construction work.</w:t>
                  </w:r>
                </w:p>
                <w:p w14:paraId="77477C0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C6D901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The sign can be obtained by presenting your development application receipt at Newcastle City Council’s Customer Enquiry Centre, Wallsend Library, the Master Builders Association Newcastle or HIA Newcastle.</w:t>
                  </w:r>
                </w:p>
                <w:p w14:paraId="623D150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C5C652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pollution prevention signage.</w:t>
                  </w:r>
                </w:p>
              </w:tc>
            </w:tr>
          </w:tbl>
          <w:p w14:paraId="3AD92AC9" w14:textId="77777777" w:rsidR="009457F1" w:rsidRDefault="009457F1" w:rsidP="009457F1">
            <w:pPr>
              <w:rPr>
                <w:rFonts w:ascii="Arial" w:hAnsi="Arial" w:cs="Arial"/>
                <w:sz w:val="22"/>
                <w:szCs w:val="22"/>
                <w:lang w:val="en-AU"/>
              </w:rPr>
            </w:pPr>
          </w:p>
          <w:p w14:paraId="5FC265B2" w14:textId="77777777" w:rsidR="008A5757" w:rsidRPr="009457F1" w:rsidRDefault="008A5757"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1049A43" w14:textId="77777777" w:rsidTr="007C488A">
              <w:tc>
                <w:tcPr>
                  <w:tcW w:w="567" w:type="dxa"/>
                </w:tcPr>
                <w:p w14:paraId="384B43D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A76CC1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Handling excavated waste</w:t>
                  </w:r>
                </w:p>
                <w:p w14:paraId="7A7FD2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w:t>
                  </w:r>
                </w:p>
                <w:p w14:paraId="14BADA3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any excavated material to be removed from the site is to be assessed, classified, transported and disposed of in accordance with the Department of Environment and Climate Change’s (</w:t>
                  </w:r>
                  <w:proofErr w:type="gramStart"/>
                  <w:r w:rsidRPr="009457F1">
                    <w:rPr>
                      <w:rFonts w:ascii="Arial" w:hAnsi="Arial" w:cs="Arial"/>
                      <w:sz w:val="22"/>
                      <w:szCs w:val="22"/>
                    </w:rPr>
                    <w:t>DECC) ‘</w:t>
                  </w:r>
                  <w:proofErr w:type="gramEnd"/>
                  <w:r w:rsidRPr="009457F1">
                    <w:rPr>
                      <w:rFonts w:ascii="Arial" w:hAnsi="Arial" w:cs="Arial"/>
                      <w:sz w:val="22"/>
                      <w:szCs w:val="22"/>
                    </w:rPr>
                    <w:t>Waste Classification Guidelines Part 1: Classifying Waste’.</w:t>
                  </w:r>
                </w:p>
                <w:p w14:paraId="5F52D49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7B25F7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State Guidelines.</w:t>
                  </w:r>
                </w:p>
              </w:tc>
            </w:tr>
          </w:tbl>
          <w:p w14:paraId="089EF43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B9DCF59" w14:textId="77777777" w:rsidTr="007C488A">
              <w:tc>
                <w:tcPr>
                  <w:tcW w:w="567" w:type="dxa"/>
                </w:tcPr>
                <w:p w14:paraId="550C208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D488B25"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Imported </w:t>
                  </w:r>
                  <w:proofErr w:type="gramStart"/>
                  <w:r w:rsidRPr="009457F1">
                    <w:rPr>
                      <w:rFonts w:ascii="Arial" w:hAnsi="Arial" w:cs="Arial"/>
                      <w:b/>
                      <w:bCs/>
                      <w:sz w:val="22"/>
                      <w:szCs w:val="22"/>
                    </w:rPr>
                    <w:t>fill</w:t>
                  </w:r>
                  <w:proofErr w:type="gramEnd"/>
                  <w:r w:rsidRPr="009457F1">
                    <w:rPr>
                      <w:rFonts w:ascii="Arial" w:hAnsi="Arial" w:cs="Arial"/>
                      <w:b/>
                      <w:bCs/>
                      <w:sz w:val="22"/>
                      <w:szCs w:val="22"/>
                    </w:rPr>
                    <w:t xml:space="preserve"> material</w:t>
                  </w:r>
                </w:p>
                <w:p w14:paraId="730EFBC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0DF073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any fill material imported into the site is to be Virgin Excavated Natural Material or material subject to a Resource Recovery Order that is permitted to be used as a fill material under the conditions of the associated Resource Recovery Exemption, in accordance with the provisions of the </w:t>
                  </w:r>
                  <w:r w:rsidRPr="009457F1">
                    <w:rPr>
                      <w:rFonts w:ascii="Arial" w:hAnsi="Arial" w:cs="Arial"/>
                      <w:i/>
                      <w:iCs/>
                      <w:sz w:val="22"/>
                      <w:szCs w:val="22"/>
                    </w:rPr>
                    <w:t>Protection of the Environment Operations Act 1997</w:t>
                  </w:r>
                  <w:r w:rsidRPr="009457F1">
                    <w:rPr>
                      <w:rFonts w:ascii="Arial" w:hAnsi="Arial" w:cs="Arial"/>
                      <w:sz w:val="22"/>
                      <w:szCs w:val="22"/>
                    </w:rPr>
                    <w:t xml:space="preserve"> and the </w:t>
                  </w:r>
                  <w:r w:rsidRPr="009457F1">
                    <w:rPr>
                      <w:rFonts w:ascii="Arial" w:hAnsi="Arial" w:cs="Arial"/>
                      <w:i/>
                      <w:iCs/>
                      <w:sz w:val="22"/>
                      <w:szCs w:val="22"/>
                    </w:rPr>
                    <w:t>Protection of the Environment (Waste) Regulation 2014.</w:t>
                  </w:r>
                </w:p>
                <w:p w14:paraId="2724D31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AC250A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State Guidelines.</w:t>
                  </w:r>
                </w:p>
              </w:tc>
            </w:tr>
          </w:tbl>
          <w:p w14:paraId="10283C4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654FFAA" w14:textId="77777777" w:rsidTr="007C488A">
              <w:tc>
                <w:tcPr>
                  <w:tcW w:w="567" w:type="dxa"/>
                </w:tcPr>
                <w:p w14:paraId="729D83C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FD5392B"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Resource recovery orders</w:t>
                  </w:r>
                </w:p>
                <w:p w14:paraId="51FEF2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CA518D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documentation demonstrating compliance with the conditions of the appropriate Resource Recovery Order and Resource Recovery Exemption must be maintained for any material received at the site and subsequently applied to land under the conditions of the Resource Recovery Order and Exemption. This documentation must be provided to Newcastle City Council officers or the principal certifier on request.</w:t>
                  </w:r>
                </w:p>
                <w:p w14:paraId="24B7441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5BB87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provide evidence of compliance.</w:t>
                  </w:r>
                </w:p>
              </w:tc>
            </w:tr>
            <w:tr w:rsidR="009457F1" w:rsidRPr="009457F1" w14:paraId="467CA38B" w14:textId="77777777" w:rsidTr="007C488A">
              <w:tc>
                <w:tcPr>
                  <w:tcW w:w="567" w:type="dxa"/>
                </w:tcPr>
                <w:p w14:paraId="25E0E7D6" w14:textId="77777777" w:rsidR="009457F1" w:rsidRPr="009457F1" w:rsidRDefault="009457F1" w:rsidP="009457F1">
                  <w:pPr>
                    <w:ind w:left="317"/>
                    <w:contextualSpacing/>
                    <w:rPr>
                      <w:rFonts w:ascii="Arial" w:hAnsi="Arial" w:cs="Arial"/>
                      <w:sz w:val="22"/>
                      <w:szCs w:val="22"/>
                      <w:lang w:val="en-AU"/>
                    </w:rPr>
                  </w:pPr>
                </w:p>
              </w:tc>
              <w:tc>
                <w:tcPr>
                  <w:tcW w:w="9214" w:type="dxa"/>
                </w:tcPr>
                <w:p w14:paraId="402AD6BB" w14:textId="77777777" w:rsidR="009457F1" w:rsidRPr="009457F1" w:rsidRDefault="009457F1" w:rsidP="009457F1">
                  <w:pPr>
                    <w:jc w:val="both"/>
                    <w:rPr>
                      <w:rFonts w:ascii="Arial" w:hAnsi="Arial" w:cs="Arial"/>
                      <w:b/>
                      <w:bCs/>
                      <w:sz w:val="22"/>
                      <w:szCs w:val="22"/>
                    </w:rPr>
                  </w:pPr>
                </w:p>
              </w:tc>
            </w:tr>
            <w:tr w:rsidR="009457F1" w:rsidRPr="009457F1" w14:paraId="46DC8C01" w14:textId="77777777" w:rsidTr="007C488A">
              <w:tc>
                <w:tcPr>
                  <w:tcW w:w="567" w:type="dxa"/>
                </w:tcPr>
                <w:p w14:paraId="369ADCA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E0F74EA"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Remedial Action Plan Compliance</w:t>
                  </w:r>
                </w:p>
                <w:p w14:paraId="62052014" w14:textId="77777777" w:rsidR="009457F1" w:rsidRPr="009457F1" w:rsidRDefault="009457F1" w:rsidP="009457F1">
                  <w:pPr>
                    <w:jc w:val="both"/>
                    <w:rPr>
                      <w:rFonts w:ascii="Arial" w:hAnsi="Arial" w:cs="Arial"/>
                      <w:sz w:val="22"/>
                      <w:szCs w:val="22"/>
                    </w:rPr>
                  </w:pPr>
                </w:p>
                <w:p w14:paraId="79AC8ED5"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rPr>
                    <w:t>During remediation work, the work is to be carried out in accordance with the requirements set out in the submitted Remedial Action Plan (RAP) Tetra Tech Coffey, 29 November 2023. Under no circumstances is onsite remediation treatment to be carried out.</w:t>
                  </w:r>
                </w:p>
                <w:p w14:paraId="6BF06CF9" w14:textId="77777777" w:rsidR="009457F1" w:rsidRPr="009457F1" w:rsidRDefault="009457F1" w:rsidP="009457F1">
                  <w:pPr>
                    <w:jc w:val="both"/>
                    <w:rPr>
                      <w:rFonts w:ascii="Arial" w:hAnsi="Arial" w:cs="Arial"/>
                      <w:b/>
                      <w:bCs/>
                      <w:sz w:val="22"/>
                      <w:szCs w:val="22"/>
                    </w:rPr>
                  </w:pPr>
                </w:p>
                <w:p w14:paraId="019186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specialist technical reports.</w:t>
                  </w:r>
                </w:p>
              </w:tc>
            </w:tr>
          </w:tbl>
          <w:p w14:paraId="15F3E3A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F40F6E" w14:textId="77777777" w:rsidTr="007C488A">
              <w:tc>
                <w:tcPr>
                  <w:tcW w:w="567" w:type="dxa"/>
                </w:tcPr>
                <w:p w14:paraId="4870273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9D951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Street tree and any tree on Council land protection</w:t>
                  </w:r>
                </w:p>
                <w:p w14:paraId="656D75F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35339B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all public trees including street trees and any tree on Council land that are required to be retained are to be physically protected in accordance with the Newcastle City Council ‘</w:t>
                  </w:r>
                  <w:r w:rsidRPr="009457F1">
                    <w:rPr>
                      <w:rFonts w:ascii="Arial" w:hAnsi="Arial" w:cs="Arial"/>
                      <w:i/>
                      <w:iCs/>
                      <w:sz w:val="22"/>
                      <w:szCs w:val="22"/>
                    </w:rPr>
                    <w:t>Urban Forest Technical Manual’, Part B Public Trees. </w:t>
                  </w:r>
                </w:p>
                <w:p w14:paraId="1AD9985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8B6154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Street Tree Asset ID 1023529 (Platanus x </w:t>
                  </w:r>
                  <w:proofErr w:type="spellStart"/>
                  <w:r w:rsidRPr="009457F1">
                    <w:rPr>
                      <w:rFonts w:ascii="Arial" w:hAnsi="Arial" w:cs="Arial"/>
                      <w:sz w:val="22"/>
                      <w:szCs w:val="22"/>
                    </w:rPr>
                    <w:t>acerifolia</w:t>
                  </w:r>
                  <w:proofErr w:type="spellEnd"/>
                  <w:r w:rsidRPr="009457F1">
                    <w:rPr>
                      <w:rFonts w:ascii="Arial" w:hAnsi="Arial" w:cs="Arial"/>
                      <w:sz w:val="22"/>
                      <w:szCs w:val="22"/>
                    </w:rPr>
                    <w:t>) located on National Park Street for the proposed development is required to be retained and must be physically protected in accordance with the ‘City of Newcastle ‘Urban Forest Technical Manual Part B Public Trees’, ‘Section 8.0 Protection Measures’</w:t>
                  </w:r>
                </w:p>
                <w:p w14:paraId="6C5C00B0" w14:textId="77777777" w:rsidR="009457F1" w:rsidRPr="009457F1" w:rsidRDefault="009457F1" w:rsidP="009457F1">
                  <w:pPr>
                    <w:jc w:val="both"/>
                    <w:rPr>
                      <w:rFonts w:ascii="Arial" w:hAnsi="Arial" w:cs="Arial"/>
                      <w:sz w:val="22"/>
                      <w:szCs w:val="22"/>
                    </w:rPr>
                  </w:pPr>
                </w:p>
                <w:p w14:paraId="209358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 A pre-site inspection by City Greening Tree Inspector is required to confirm the correct installation of the Tree Protection Zones (TPZ) complies with approvals.</w:t>
                  </w:r>
                </w:p>
                <w:p w14:paraId="4FB12446" w14:textId="77777777" w:rsidR="009457F1" w:rsidRPr="009457F1" w:rsidRDefault="009457F1" w:rsidP="009457F1">
                  <w:pPr>
                    <w:jc w:val="both"/>
                    <w:rPr>
                      <w:rFonts w:ascii="Arial" w:hAnsi="Arial" w:cs="Arial"/>
                      <w:sz w:val="22"/>
                      <w:szCs w:val="22"/>
                    </w:rPr>
                  </w:pPr>
                </w:p>
                <w:p w14:paraId="59C9786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tree protection fencing is to remain in place and be maintained until all works have been completed, with no waste materials, washouts, equipment or machinery to be stored within the fenced area.</w:t>
                  </w:r>
                </w:p>
                <w:p w14:paraId="211C11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CC919E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Condition reason: To protect street trees and any tree on Council land.</w:t>
                  </w:r>
                </w:p>
              </w:tc>
            </w:tr>
          </w:tbl>
          <w:p w14:paraId="0300DE9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505984" w14:textId="77777777" w:rsidTr="007C488A">
              <w:tc>
                <w:tcPr>
                  <w:tcW w:w="567" w:type="dxa"/>
                </w:tcPr>
                <w:p w14:paraId="5368AC8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1AEED0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Checking floor levels – Surveyor</w:t>
                  </w:r>
                </w:p>
                <w:p w14:paraId="5EC791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92A01E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building work, certification is to be prepared by a Registered Surveyor and submitted to the principal certifier at the following stages of construction:</w:t>
                  </w:r>
                </w:p>
                <w:p w14:paraId="4B9730B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235A33F" w14:textId="77777777" w:rsidR="009457F1" w:rsidRPr="009457F1" w:rsidRDefault="009457F1" w:rsidP="00F23C8B">
                  <w:pPr>
                    <w:numPr>
                      <w:ilvl w:val="0"/>
                      <w:numId w:val="18"/>
                    </w:numPr>
                    <w:rPr>
                      <w:rFonts w:ascii="Arial" w:hAnsi="Arial" w:cs="Arial"/>
                      <w:sz w:val="22"/>
                      <w:szCs w:val="22"/>
                    </w:rPr>
                  </w:pPr>
                  <w:r w:rsidRPr="009457F1">
                    <w:rPr>
                      <w:rFonts w:ascii="Arial" w:hAnsi="Arial" w:cs="Arial"/>
                      <w:sz w:val="22"/>
                      <w:szCs w:val="22"/>
                    </w:rPr>
                    <w:t>On completion of ground floor construction, confirming that the floor levels are in accordance with the approved levels.</w:t>
                  </w:r>
                </w:p>
                <w:p w14:paraId="5EC46088" w14:textId="77777777" w:rsidR="009457F1" w:rsidRPr="009457F1" w:rsidRDefault="009457F1" w:rsidP="00F23C8B">
                  <w:pPr>
                    <w:numPr>
                      <w:ilvl w:val="0"/>
                      <w:numId w:val="18"/>
                    </w:numPr>
                    <w:rPr>
                      <w:rFonts w:ascii="Arial" w:hAnsi="Arial" w:cs="Arial"/>
                      <w:sz w:val="22"/>
                      <w:szCs w:val="22"/>
                    </w:rPr>
                  </w:pPr>
                  <w:r w:rsidRPr="009457F1">
                    <w:rPr>
                      <w:rFonts w:ascii="Arial" w:hAnsi="Arial" w:cs="Arial"/>
                      <w:sz w:val="22"/>
                      <w:szCs w:val="22"/>
                    </w:rPr>
                    <w:t>On completion of each subsequent floor level, confirming that the floor levels are in accordance with the approved levels.</w:t>
                  </w:r>
                </w:p>
                <w:p w14:paraId="2EB8278A" w14:textId="77777777" w:rsidR="009457F1" w:rsidRPr="009457F1" w:rsidRDefault="009457F1" w:rsidP="00F23C8B">
                  <w:pPr>
                    <w:numPr>
                      <w:ilvl w:val="0"/>
                      <w:numId w:val="18"/>
                    </w:numPr>
                    <w:rPr>
                      <w:rFonts w:ascii="Arial" w:hAnsi="Arial" w:cs="Arial"/>
                      <w:sz w:val="22"/>
                      <w:szCs w:val="22"/>
                    </w:rPr>
                  </w:pPr>
                  <w:r w:rsidRPr="009457F1">
                    <w:rPr>
                      <w:rFonts w:ascii="Arial" w:hAnsi="Arial" w:cs="Arial"/>
                      <w:sz w:val="22"/>
                      <w:szCs w:val="22"/>
                    </w:rPr>
                    <w:t>When the roof has been completed, confirming that the building does not exceed the approved levels.</w:t>
                  </w:r>
                </w:p>
                <w:p w14:paraId="69D1935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80EC2B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finished floor levels equal approved plans.</w:t>
                  </w:r>
                </w:p>
              </w:tc>
            </w:tr>
          </w:tbl>
          <w:p w14:paraId="7A870CE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D219848" w14:textId="77777777" w:rsidTr="007C488A">
              <w:tc>
                <w:tcPr>
                  <w:tcW w:w="567" w:type="dxa"/>
                </w:tcPr>
                <w:p w14:paraId="2A06954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999371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Controlling surface water</w:t>
                  </w:r>
                </w:p>
                <w:p w14:paraId="65E2F14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E4E0F2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any alteration to natural surface levels on the site is to be undertaken in such a manner as to ensure that there is no increase in surface water runoff to adjoining properties or that runoff is impounded on adjoining properties, </w:t>
                  </w:r>
                  <w:proofErr w:type="gramStart"/>
                  <w:r w:rsidRPr="009457F1">
                    <w:rPr>
                      <w:rFonts w:ascii="Arial" w:hAnsi="Arial" w:cs="Arial"/>
                      <w:sz w:val="22"/>
                      <w:szCs w:val="22"/>
                    </w:rPr>
                    <w:t>as a result of</w:t>
                  </w:r>
                  <w:proofErr w:type="gramEnd"/>
                  <w:r w:rsidRPr="009457F1">
                    <w:rPr>
                      <w:rFonts w:ascii="Arial" w:hAnsi="Arial" w:cs="Arial"/>
                      <w:sz w:val="22"/>
                      <w:szCs w:val="22"/>
                    </w:rPr>
                    <w:t xml:space="preserve"> the development.</w:t>
                  </w:r>
                </w:p>
                <w:p w14:paraId="23A8EC8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287570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adjacent properties from additional surface water runoff.</w:t>
                  </w:r>
                </w:p>
              </w:tc>
            </w:tr>
          </w:tbl>
          <w:p w14:paraId="4CDBD09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2D353B6" w14:textId="77777777" w:rsidTr="007C488A">
              <w:tc>
                <w:tcPr>
                  <w:tcW w:w="567" w:type="dxa"/>
                </w:tcPr>
                <w:p w14:paraId="27DEAAF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451ABB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Controlling dust </w:t>
                  </w:r>
                </w:p>
                <w:p w14:paraId="6C3520C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D36A2C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all necessary measures are to be undertaken to control dust pollution from the site. These measures are to include, but are not limited to:</w:t>
                  </w:r>
                </w:p>
                <w:p w14:paraId="44102A6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367C8B" w14:textId="77777777" w:rsidR="009457F1" w:rsidRPr="009457F1" w:rsidRDefault="009457F1" w:rsidP="00F23C8B">
                  <w:pPr>
                    <w:numPr>
                      <w:ilvl w:val="0"/>
                      <w:numId w:val="19"/>
                    </w:numPr>
                    <w:jc w:val="both"/>
                    <w:rPr>
                      <w:rFonts w:ascii="Arial" w:hAnsi="Arial" w:cs="Arial"/>
                      <w:sz w:val="22"/>
                      <w:szCs w:val="22"/>
                    </w:rPr>
                  </w:pPr>
                  <w:r w:rsidRPr="009457F1">
                    <w:rPr>
                      <w:rFonts w:ascii="Arial" w:hAnsi="Arial" w:cs="Arial"/>
                      <w:sz w:val="22"/>
                      <w:szCs w:val="22"/>
                    </w:rPr>
                    <w:t>Restricting topsoil removal.</w:t>
                  </w:r>
                </w:p>
                <w:p w14:paraId="3454A7E7" w14:textId="77777777" w:rsidR="009457F1" w:rsidRPr="009457F1" w:rsidRDefault="009457F1" w:rsidP="00F23C8B">
                  <w:pPr>
                    <w:numPr>
                      <w:ilvl w:val="0"/>
                      <w:numId w:val="19"/>
                    </w:numPr>
                    <w:jc w:val="both"/>
                    <w:rPr>
                      <w:rFonts w:ascii="Arial" w:hAnsi="Arial" w:cs="Arial"/>
                      <w:sz w:val="22"/>
                      <w:szCs w:val="22"/>
                    </w:rPr>
                  </w:pPr>
                  <w:r w:rsidRPr="009457F1">
                    <w:rPr>
                      <w:rFonts w:ascii="Arial" w:hAnsi="Arial" w:cs="Arial"/>
                      <w:sz w:val="22"/>
                      <w:szCs w:val="22"/>
                    </w:rPr>
                    <w:t>Regularly and lightly watering dust prone areas (note: prevent excess watering as it can cause damage and erosion)</w:t>
                  </w:r>
                </w:p>
                <w:p w14:paraId="2EBA26BB" w14:textId="77777777" w:rsidR="009457F1" w:rsidRPr="009457F1" w:rsidRDefault="009457F1" w:rsidP="00F23C8B">
                  <w:pPr>
                    <w:numPr>
                      <w:ilvl w:val="0"/>
                      <w:numId w:val="19"/>
                    </w:numPr>
                    <w:jc w:val="both"/>
                    <w:rPr>
                      <w:rFonts w:ascii="Arial" w:hAnsi="Arial" w:cs="Arial"/>
                      <w:sz w:val="22"/>
                      <w:szCs w:val="22"/>
                    </w:rPr>
                  </w:pPr>
                  <w:r w:rsidRPr="009457F1">
                    <w:rPr>
                      <w:rFonts w:ascii="Arial" w:hAnsi="Arial" w:cs="Arial"/>
                      <w:sz w:val="22"/>
                      <w:szCs w:val="22"/>
                    </w:rPr>
                    <w:t>Alter or cease construction work during periods of high wind; and</w:t>
                  </w:r>
                </w:p>
                <w:p w14:paraId="366C974C" w14:textId="77777777" w:rsidR="009457F1" w:rsidRPr="009457F1" w:rsidRDefault="009457F1" w:rsidP="00F23C8B">
                  <w:pPr>
                    <w:numPr>
                      <w:ilvl w:val="0"/>
                      <w:numId w:val="19"/>
                    </w:numPr>
                    <w:jc w:val="both"/>
                    <w:rPr>
                      <w:rFonts w:ascii="Arial" w:hAnsi="Arial" w:cs="Arial"/>
                      <w:sz w:val="22"/>
                      <w:szCs w:val="22"/>
                    </w:rPr>
                  </w:pPr>
                  <w:r w:rsidRPr="009457F1">
                    <w:rPr>
                      <w:rFonts w:ascii="Arial" w:hAnsi="Arial" w:cs="Arial"/>
                      <w:sz w:val="22"/>
                      <w:szCs w:val="22"/>
                    </w:rPr>
                    <w:t xml:space="preserve">Erect green or black </w:t>
                  </w:r>
                  <w:proofErr w:type="spellStart"/>
                  <w:r w:rsidRPr="009457F1">
                    <w:rPr>
                      <w:rFonts w:ascii="Arial" w:hAnsi="Arial" w:cs="Arial"/>
                      <w:sz w:val="22"/>
                      <w:szCs w:val="22"/>
                    </w:rPr>
                    <w:t>shadecloth</w:t>
                  </w:r>
                  <w:proofErr w:type="spellEnd"/>
                  <w:r w:rsidRPr="009457F1">
                    <w:rPr>
                      <w:rFonts w:ascii="Arial" w:hAnsi="Arial" w:cs="Arial"/>
                      <w:sz w:val="22"/>
                      <w:szCs w:val="22"/>
                    </w:rPr>
                    <w:t xml:space="preserve"> mesh or similar products 1.8m high around the perimeter of the site and around every level of the building under construction.</w:t>
                  </w:r>
                </w:p>
                <w:p w14:paraId="7EF4FD6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7AA142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control dust during works.</w:t>
                  </w:r>
                </w:p>
              </w:tc>
            </w:tr>
            <w:tr w:rsidR="009457F1" w:rsidRPr="009457F1" w14:paraId="207A0273" w14:textId="77777777" w:rsidTr="007C488A">
              <w:tc>
                <w:tcPr>
                  <w:tcW w:w="567" w:type="dxa"/>
                </w:tcPr>
                <w:p w14:paraId="303F5485" w14:textId="77777777" w:rsidR="009457F1" w:rsidRPr="009457F1" w:rsidRDefault="009457F1" w:rsidP="009457F1">
                  <w:pPr>
                    <w:ind w:left="317"/>
                    <w:contextualSpacing/>
                    <w:rPr>
                      <w:rFonts w:ascii="Arial" w:hAnsi="Arial" w:cs="Arial"/>
                      <w:sz w:val="22"/>
                      <w:szCs w:val="22"/>
                      <w:lang w:val="en-AU"/>
                    </w:rPr>
                  </w:pPr>
                </w:p>
              </w:tc>
              <w:tc>
                <w:tcPr>
                  <w:tcW w:w="9214" w:type="dxa"/>
                </w:tcPr>
                <w:p w14:paraId="089A3F45" w14:textId="77777777" w:rsidR="009457F1" w:rsidRPr="009457F1" w:rsidRDefault="009457F1" w:rsidP="009457F1">
                  <w:pPr>
                    <w:jc w:val="both"/>
                    <w:rPr>
                      <w:rFonts w:ascii="Arial" w:hAnsi="Arial" w:cs="Arial"/>
                      <w:b/>
                      <w:bCs/>
                      <w:sz w:val="22"/>
                      <w:szCs w:val="22"/>
                    </w:rPr>
                  </w:pPr>
                </w:p>
              </w:tc>
            </w:tr>
            <w:tr w:rsidR="009457F1" w:rsidRPr="009457F1" w14:paraId="06B64A97" w14:textId="77777777" w:rsidTr="007C488A">
              <w:tc>
                <w:tcPr>
                  <w:tcW w:w="567" w:type="dxa"/>
                </w:tcPr>
                <w:p w14:paraId="03BCBB1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A621581" w14:textId="77777777" w:rsidR="009457F1" w:rsidRPr="009457F1" w:rsidRDefault="009457F1" w:rsidP="009457F1">
                  <w:pPr>
                    <w:spacing w:line="276" w:lineRule="auto"/>
                    <w:jc w:val="both"/>
                    <w:rPr>
                      <w:rFonts w:ascii="Arial" w:hAnsi="Arial" w:cs="Arial"/>
                      <w:b/>
                      <w:bCs/>
                      <w:sz w:val="22"/>
                      <w:szCs w:val="22"/>
                    </w:rPr>
                  </w:pPr>
                  <w:r w:rsidRPr="009457F1">
                    <w:rPr>
                      <w:rFonts w:ascii="Arial" w:hAnsi="Arial" w:cs="Arial"/>
                      <w:b/>
                      <w:bCs/>
                      <w:sz w:val="22"/>
                      <w:szCs w:val="22"/>
                    </w:rPr>
                    <w:t>Heritage and archeology</w:t>
                  </w:r>
                </w:p>
                <w:p w14:paraId="1FDFDFE4" w14:textId="77777777" w:rsidR="009457F1" w:rsidRPr="009457F1" w:rsidRDefault="009457F1" w:rsidP="009457F1">
                  <w:pPr>
                    <w:spacing w:line="276" w:lineRule="auto"/>
                    <w:jc w:val="both"/>
                    <w:rPr>
                      <w:rFonts w:ascii="Arial" w:hAnsi="Arial" w:cs="Arial"/>
                      <w:sz w:val="22"/>
                      <w:szCs w:val="22"/>
                    </w:rPr>
                  </w:pPr>
                </w:p>
                <w:p w14:paraId="6A9CE233"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The development is to be undertaken in accordance with the recommendations of the:</w:t>
                  </w:r>
                </w:p>
                <w:p w14:paraId="1F9EBD75" w14:textId="77777777" w:rsidR="009457F1" w:rsidRPr="009457F1" w:rsidRDefault="009457F1" w:rsidP="00F23C8B">
                  <w:pPr>
                    <w:numPr>
                      <w:ilvl w:val="0"/>
                      <w:numId w:val="32"/>
                    </w:numPr>
                    <w:tabs>
                      <w:tab w:val="left" w:pos="-720"/>
                    </w:tabs>
                    <w:spacing w:before="60" w:after="60" w:line="276" w:lineRule="auto"/>
                    <w:jc w:val="both"/>
                    <w:rPr>
                      <w:rFonts w:ascii="Arial" w:hAnsi="Arial" w:cs="Arial"/>
                      <w:sz w:val="22"/>
                      <w:szCs w:val="22"/>
                    </w:rPr>
                  </w:pPr>
                  <w:r w:rsidRPr="009457F1">
                    <w:rPr>
                      <w:rFonts w:ascii="Arial" w:hAnsi="Arial" w:cs="Arial"/>
                      <w:sz w:val="22"/>
                      <w:szCs w:val="22"/>
                    </w:rPr>
                    <w:t>Preliminary Aboriginal Cultural Heritage Assessment Report (by AMAC, dated 18/12/2025)</w:t>
                  </w:r>
                </w:p>
                <w:p w14:paraId="27D6FFCE" w14:textId="77777777" w:rsidR="009457F1" w:rsidRPr="009457F1" w:rsidRDefault="009457F1" w:rsidP="00F23C8B">
                  <w:pPr>
                    <w:numPr>
                      <w:ilvl w:val="0"/>
                      <w:numId w:val="32"/>
                    </w:numPr>
                    <w:tabs>
                      <w:tab w:val="left" w:pos="-720"/>
                    </w:tabs>
                    <w:spacing w:before="60" w:after="60" w:line="276" w:lineRule="auto"/>
                    <w:jc w:val="both"/>
                    <w:rPr>
                      <w:rFonts w:ascii="Arial" w:hAnsi="Arial" w:cs="Arial"/>
                      <w:sz w:val="22"/>
                      <w:szCs w:val="22"/>
                    </w:rPr>
                  </w:pPr>
                  <w:r w:rsidRPr="009457F1">
                    <w:rPr>
                      <w:rFonts w:ascii="Arial" w:hAnsi="Arial" w:cs="Arial"/>
                      <w:sz w:val="22"/>
                      <w:szCs w:val="22"/>
                    </w:rPr>
                    <w:t>Historical Archaeological Assessment Report (by AMAC, dated 02/12/2024)</w:t>
                  </w:r>
                </w:p>
                <w:p w14:paraId="7E20548E" w14:textId="77777777" w:rsidR="009457F1" w:rsidRPr="009457F1" w:rsidRDefault="009457F1" w:rsidP="00F23C8B">
                  <w:pPr>
                    <w:numPr>
                      <w:ilvl w:val="0"/>
                      <w:numId w:val="32"/>
                    </w:numPr>
                    <w:tabs>
                      <w:tab w:val="left" w:pos="-720"/>
                    </w:tabs>
                    <w:spacing w:before="60" w:after="60" w:line="276" w:lineRule="auto"/>
                    <w:jc w:val="both"/>
                    <w:rPr>
                      <w:rFonts w:ascii="Arial" w:hAnsi="Arial" w:cs="Arial"/>
                      <w:sz w:val="22"/>
                      <w:szCs w:val="22"/>
                    </w:rPr>
                  </w:pPr>
                  <w:r w:rsidRPr="009457F1">
                    <w:rPr>
                      <w:rFonts w:ascii="Arial" w:hAnsi="Arial" w:cs="Arial"/>
                      <w:sz w:val="22"/>
                      <w:szCs w:val="22"/>
                    </w:rPr>
                    <w:t>Statement of Heritage Impact (by John Carr Heritage Design, dated 19/11/2025)</w:t>
                  </w:r>
                </w:p>
                <w:p w14:paraId="3958B9C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development is undertaken in accordance with specialist technical advice</w:t>
                  </w:r>
                </w:p>
                <w:p w14:paraId="56C5C5E3" w14:textId="77777777" w:rsidR="008A5757" w:rsidRDefault="008A5757" w:rsidP="009457F1">
                  <w:pPr>
                    <w:jc w:val="both"/>
                    <w:rPr>
                      <w:rFonts w:ascii="Arial" w:hAnsi="Arial" w:cs="Arial"/>
                      <w:b/>
                      <w:bCs/>
                      <w:sz w:val="22"/>
                      <w:szCs w:val="22"/>
                    </w:rPr>
                  </w:pPr>
                </w:p>
                <w:p w14:paraId="102A853C" w14:textId="77777777" w:rsidR="00DF6DB5" w:rsidRDefault="00DF6DB5" w:rsidP="009457F1">
                  <w:pPr>
                    <w:jc w:val="both"/>
                    <w:rPr>
                      <w:rFonts w:ascii="Arial" w:hAnsi="Arial" w:cs="Arial"/>
                      <w:b/>
                      <w:bCs/>
                      <w:sz w:val="22"/>
                      <w:szCs w:val="22"/>
                    </w:rPr>
                  </w:pPr>
                </w:p>
                <w:p w14:paraId="7A2590DC" w14:textId="77777777" w:rsidR="00DF6DB5" w:rsidRDefault="00DF6DB5" w:rsidP="009457F1">
                  <w:pPr>
                    <w:jc w:val="both"/>
                    <w:rPr>
                      <w:rFonts w:ascii="Arial" w:hAnsi="Arial" w:cs="Arial"/>
                      <w:b/>
                      <w:bCs/>
                      <w:sz w:val="22"/>
                      <w:szCs w:val="22"/>
                    </w:rPr>
                  </w:pPr>
                </w:p>
                <w:p w14:paraId="1BDCF52C" w14:textId="77777777" w:rsidR="00DF6DB5" w:rsidRPr="009457F1" w:rsidRDefault="00DF6DB5" w:rsidP="009457F1">
                  <w:pPr>
                    <w:jc w:val="both"/>
                    <w:rPr>
                      <w:rFonts w:ascii="Arial" w:hAnsi="Arial" w:cs="Arial"/>
                      <w:b/>
                      <w:bCs/>
                      <w:sz w:val="22"/>
                      <w:szCs w:val="22"/>
                    </w:rPr>
                  </w:pPr>
                </w:p>
              </w:tc>
            </w:tr>
            <w:tr w:rsidR="009457F1" w:rsidRPr="009457F1" w14:paraId="7527F9B0" w14:textId="77777777" w:rsidTr="007C488A">
              <w:tc>
                <w:tcPr>
                  <w:tcW w:w="567" w:type="dxa"/>
                </w:tcPr>
                <w:p w14:paraId="1A583FC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6935C41"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Heritage interpretation</w:t>
                  </w:r>
                </w:p>
                <w:p w14:paraId="1E4714D7" w14:textId="77777777" w:rsidR="009457F1" w:rsidRPr="009457F1" w:rsidRDefault="009457F1" w:rsidP="009457F1">
                  <w:pPr>
                    <w:jc w:val="both"/>
                    <w:rPr>
                      <w:rFonts w:ascii="Arial" w:hAnsi="Arial" w:cs="Arial"/>
                      <w:sz w:val="22"/>
                      <w:szCs w:val="22"/>
                    </w:rPr>
                  </w:pPr>
                </w:p>
                <w:p w14:paraId="27F72CD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In addition to any heritage interpretation requirements under this approval, heritage interpretation must also be implemented in accordance with any additional Council approved heritage interpretation plan requirements as imposed under development approval DA2025/00576.</w:t>
                  </w:r>
                </w:p>
                <w:p w14:paraId="507EDD96" w14:textId="77777777" w:rsidR="009457F1" w:rsidRPr="009457F1" w:rsidRDefault="009457F1" w:rsidP="009457F1">
                  <w:pPr>
                    <w:jc w:val="both"/>
                    <w:rPr>
                      <w:rFonts w:ascii="Arial" w:hAnsi="Arial" w:cs="Arial"/>
                      <w:kern w:val="36"/>
                      <w:sz w:val="22"/>
                      <w:szCs w:val="22"/>
                    </w:rPr>
                  </w:pPr>
                </w:p>
                <w:p w14:paraId="74F4FA01" w14:textId="41EBE8A7" w:rsidR="009457F1" w:rsidRPr="00BA65F5" w:rsidRDefault="009457F1" w:rsidP="00BA65F5">
                  <w:pPr>
                    <w:jc w:val="both"/>
                    <w:rPr>
                      <w:rFonts w:ascii="Arial" w:hAnsi="Arial" w:cs="Arial"/>
                      <w:kern w:val="36"/>
                      <w:sz w:val="22"/>
                      <w:szCs w:val="22"/>
                    </w:rPr>
                  </w:pPr>
                  <w:r w:rsidRPr="009457F1">
                    <w:rPr>
                      <w:rFonts w:ascii="Arial" w:hAnsi="Arial" w:cs="Arial"/>
                      <w:kern w:val="36"/>
                      <w:sz w:val="22"/>
                      <w:szCs w:val="22"/>
                    </w:rPr>
                    <w:t>Condition reason: To ensure heritage interpretation opportunities are identified and salvaged building items are incorporated</w:t>
                  </w:r>
                </w:p>
              </w:tc>
            </w:tr>
            <w:tr w:rsidR="009457F1" w:rsidRPr="009457F1" w14:paraId="13B1C521" w14:textId="77777777" w:rsidTr="007C488A">
              <w:tc>
                <w:tcPr>
                  <w:tcW w:w="567" w:type="dxa"/>
                </w:tcPr>
                <w:p w14:paraId="19A2C28F" w14:textId="77777777" w:rsidR="009457F1" w:rsidRPr="009457F1" w:rsidRDefault="009457F1" w:rsidP="009457F1">
                  <w:pPr>
                    <w:ind w:left="317"/>
                    <w:contextualSpacing/>
                    <w:rPr>
                      <w:rFonts w:ascii="Arial" w:hAnsi="Arial" w:cs="Arial"/>
                      <w:sz w:val="22"/>
                      <w:szCs w:val="22"/>
                      <w:lang w:val="en-AU"/>
                    </w:rPr>
                  </w:pPr>
                </w:p>
              </w:tc>
              <w:tc>
                <w:tcPr>
                  <w:tcW w:w="9214" w:type="dxa"/>
                </w:tcPr>
                <w:p w14:paraId="140EB7E7" w14:textId="77777777" w:rsidR="009457F1" w:rsidRPr="009457F1" w:rsidRDefault="009457F1" w:rsidP="009457F1">
                  <w:pPr>
                    <w:jc w:val="both"/>
                    <w:rPr>
                      <w:rFonts w:ascii="Arial" w:hAnsi="Arial" w:cs="Arial"/>
                      <w:b/>
                      <w:bCs/>
                      <w:sz w:val="22"/>
                      <w:szCs w:val="22"/>
                    </w:rPr>
                  </w:pPr>
                </w:p>
              </w:tc>
            </w:tr>
            <w:tr w:rsidR="009457F1" w:rsidRPr="009457F1" w14:paraId="442B7705" w14:textId="77777777" w:rsidTr="007C488A">
              <w:tc>
                <w:tcPr>
                  <w:tcW w:w="567" w:type="dxa"/>
                </w:tcPr>
                <w:p w14:paraId="25E43CE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00179C8"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 xml:space="preserve">Sandstone kerb and gutters </w:t>
                  </w:r>
                </w:p>
                <w:p w14:paraId="13A9BDE8" w14:textId="77777777" w:rsidR="009457F1" w:rsidRPr="009457F1" w:rsidRDefault="009457F1" w:rsidP="009457F1">
                  <w:pPr>
                    <w:jc w:val="both"/>
                    <w:rPr>
                      <w:rFonts w:ascii="Arial" w:hAnsi="Arial" w:cs="Arial"/>
                    </w:rPr>
                  </w:pPr>
                </w:p>
                <w:p w14:paraId="71E7355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All sandstone kerb and gutter present at the site along Hunter Street and National Park Street is to be retained and protected for the duration of the works. Protection systems must ensure significant fabric is not damaged or removed.</w:t>
                  </w:r>
                </w:p>
                <w:p w14:paraId="4DF70095" w14:textId="77777777" w:rsidR="009457F1" w:rsidRPr="009457F1" w:rsidRDefault="009457F1" w:rsidP="009457F1">
                  <w:pPr>
                    <w:jc w:val="both"/>
                    <w:rPr>
                      <w:rFonts w:ascii="Arial" w:hAnsi="Arial" w:cs="Arial"/>
                      <w:sz w:val="22"/>
                      <w:szCs w:val="22"/>
                    </w:rPr>
                  </w:pPr>
                </w:p>
                <w:p w14:paraId="17DE3F34" w14:textId="77777777" w:rsidR="009457F1" w:rsidRPr="009457F1" w:rsidRDefault="009457F1" w:rsidP="009457F1">
                  <w:pPr>
                    <w:jc w:val="both"/>
                    <w:rPr>
                      <w:sz w:val="22"/>
                      <w:szCs w:val="22"/>
                    </w:rPr>
                  </w:pPr>
                  <w:r w:rsidRPr="009457F1">
                    <w:rPr>
                      <w:rFonts w:ascii="Arial" w:hAnsi="Arial" w:cs="Arial"/>
                      <w:kern w:val="36"/>
                      <w:sz w:val="22"/>
                      <w:szCs w:val="22"/>
                      <w:lang w:val="en-GB"/>
                    </w:rPr>
                    <w:t>Condition reason: To ensure heritage road assets are not damaged</w:t>
                  </w:r>
                </w:p>
              </w:tc>
            </w:tr>
            <w:tr w:rsidR="009457F1" w:rsidRPr="009457F1" w14:paraId="70B81D08" w14:textId="77777777" w:rsidTr="007C488A">
              <w:tc>
                <w:tcPr>
                  <w:tcW w:w="567" w:type="dxa"/>
                </w:tcPr>
                <w:p w14:paraId="5281DF72" w14:textId="77777777" w:rsidR="009457F1" w:rsidRPr="009457F1" w:rsidRDefault="009457F1" w:rsidP="009457F1">
                  <w:pPr>
                    <w:ind w:left="317"/>
                    <w:contextualSpacing/>
                    <w:rPr>
                      <w:rFonts w:ascii="Arial" w:hAnsi="Arial" w:cs="Arial"/>
                      <w:sz w:val="22"/>
                      <w:szCs w:val="22"/>
                      <w:lang w:val="en-AU"/>
                    </w:rPr>
                  </w:pPr>
                </w:p>
              </w:tc>
              <w:tc>
                <w:tcPr>
                  <w:tcW w:w="9214" w:type="dxa"/>
                </w:tcPr>
                <w:p w14:paraId="5B65F014" w14:textId="77777777" w:rsidR="009457F1" w:rsidRPr="009457F1" w:rsidRDefault="009457F1" w:rsidP="009457F1">
                  <w:pPr>
                    <w:jc w:val="both"/>
                    <w:rPr>
                      <w:rFonts w:ascii="Arial" w:hAnsi="Arial" w:cs="Arial"/>
                      <w:b/>
                      <w:bCs/>
                      <w:sz w:val="22"/>
                      <w:szCs w:val="22"/>
                    </w:rPr>
                  </w:pPr>
                </w:p>
              </w:tc>
            </w:tr>
            <w:tr w:rsidR="009457F1" w:rsidRPr="009457F1" w14:paraId="42A1EF2B" w14:textId="77777777" w:rsidTr="007C488A">
              <w:tc>
                <w:tcPr>
                  <w:tcW w:w="567" w:type="dxa"/>
                </w:tcPr>
                <w:p w14:paraId="623EC01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C5BA8FE"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Acid sulfate soil – as per management plan</w:t>
                  </w:r>
                </w:p>
                <w:p w14:paraId="036ED711" w14:textId="77777777" w:rsidR="009457F1" w:rsidRPr="009457F1" w:rsidRDefault="009457F1" w:rsidP="009457F1">
                  <w:pPr>
                    <w:jc w:val="both"/>
                    <w:rPr>
                      <w:rFonts w:ascii="Arial" w:hAnsi="Arial" w:cs="Arial"/>
                      <w:sz w:val="22"/>
                      <w:szCs w:val="22"/>
                    </w:rPr>
                  </w:pPr>
                </w:p>
                <w:p w14:paraId="4E3D62E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the development being carried out in accordance with the details set out in the Acid Sulfate Soil Management Plan prepared by </w:t>
                  </w:r>
                  <w:r w:rsidRPr="009457F1">
                    <w:rPr>
                      <w:rFonts w:ascii="Arial" w:hAnsi="Arial" w:cs="Arial"/>
                      <w:sz w:val="22"/>
                      <w:szCs w:val="22"/>
                      <w:lang w:val="en-AU"/>
                    </w:rPr>
                    <w:t>Tetra Tech Coffey 29 November 2024.</w:t>
                  </w:r>
                </w:p>
                <w:p w14:paraId="2407BC1E" w14:textId="77777777" w:rsidR="009457F1" w:rsidRPr="009457F1" w:rsidRDefault="009457F1" w:rsidP="009457F1">
                  <w:pPr>
                    <w:jc w:val="both"/>
                    <w:rPr>
                      <w:rFonts w:ascii="Arial" w:hAnsi="Arial" w:cs="Arial"/>
                      <w:sz w:val="22"/>
                      <w:szCs w:val="22"/>
                    </w:rPr>
                  </w:pPr>
                </w:p>
                <w:p w14:paraId="57C884F7" w14:textId="30EB86DA" w:rsidR="009457F1" w:rsidRPr="009457F1" w:rsidRDefault="00BA5795" w:rsidP="009457F1">
                  <w:pPr>
                    <w:jc w:val="both"/>
                    <w:rPr>
                      <w:rFonts w:ascii="Arial" w:hAnsi="Arial" w:cs="Arial"/>
                      <w:sz w:val="22"/>
                      <w:szCs w:val="22"/>
                    </w:rPr>
                  </w:pPr>
                  <w:r w:rsidRPr="009457F1">
                    <w:rPr>
                      <w:rFonts w:ascii="Arial" w:hAnsi="Arial" w:cs="Arial"/>
                      <w:kern w:val="36"/>
                      <w:sz w:val="22"/>
                      <w:szCs w:val="22"/>
                      <w:lang w:val="en-GB"/>
                    </w:rPr>
                    <w:t xml:space="preserve">Condition reason: </w:t>
                  </w:r>
                  <w:r w:rsidR="009457F1" w:rsidRPr="009457F1">
                    <w:rPr>
                      <w:rFonts w:ascii="Arial" w:hAnsi="Arial" w:cs="Arial"/>
                      <w:color w:val="000000"/>
                      <w:sz w:val="22"/>
                      <w:szCs w:val="22"/>
                    </w:rPr>
                    <w:t>To require compliance with approved AS management plan</w:t>
                  </w:r>
                </w:p>
              </w:tc>
            </w:tr>
          </w:tbl>
          <w:p w14:paraId="59610CA0" w14:textId="77777777" w:rsidR="009457F1" w:rsidRPr="009457F1" w:rsidRDefault="009457F1" w:rsidP="009457F1">
            <w:pPr>
              <w:rPr>
                <w:rFonts w:ascii="Arial" w:hAnsi="Arial" w:cs="Arial"/>
                <w:sz w:val="22"/>
                <w:szCs w:val="22"/>
                <w:lang w:val="en-AU"/>
              </w:rPr>
            </w:pPr>
          </w:p>
        </w:tc>
      </w:tr>
    </w:tbl>
    <w:p w14:paraId="3926238C" w14:textId="77777777" w:rsidR="009457F1" w:rsidRDefault="009457F1" w:rsidP="009457F1"/>
    <w:p w14:paraId="34E462E2" w14:textId="77777777" w:rsidR="00E664CE" w:rsidRPr="009457F1" w:rsidRDefault="00E664CE" w:rsidP="009457F1"/>
    <w:p w14:paraId="072E73BA"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BEFORE ISSUE OF AN OCCUPATION CERTIFICATE</w:t>
      </w:r>
    </w:p>
    <w:tbl>
      <w:tblPr>
        <w:tblStyle w:val="TableGrid1"/>
        <w:tblW w:w="5003" w:type="pct"/>
        <w:tblLayout w:type="fixed"/>
        <w:tblLook w:val="04A0" w:firstRow="1" w:lastRow="0" w:firstColumn="1" w:lastColumn="0" w:noHBand="0" w:noVBand="1"/>
      </w:tblPr>
      <w:tblGrid>
        <w:gridCol w:w="9929"/>
      </w:tblGrid>
      <w:tr w:rsidR="009457F1" w:rsidRPr="009457F1" w14:paraId="380C0668" w14:textId="77777777" w:rsidTr="007C488A">
        <w:trPr>
          <w:tblHeader/>
        </w:trPr>
        <w:tc>
          <w:tcPr>
            <w:tcW w:w="5000" w:type="pct"/>
            <w:tcBorders>
              <w:top w:val="single" w:sz="18" w:space="0" w:color="auto"/>
              <w:left w:val="nil"/>
              <w:bottom w:val="single" w:sz="18" w:space="0" w:color="auto"/>
              <w:right w:val="nil"/>
            </w:tcBorders>
          </w:tcPr>
          <w:p w14:paraId="1C1A4D16"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405E8D36"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5D6C9A17"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29EF896" w14:textId="77777777" w:rsidTr="007C488A">
              <w:tc>
                <w:tcPr>
                  <w:tcW w:w="567" w:type="dxa"/>
                </w:tcPr>
                <w:p w14:paraId="065C2AC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8E11BA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Flooding – caution signage</w:t>
                  </w:r>
                </w:p>
                <w:p w14:paraId="0EEEEB4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EC5B8B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clear warning notice is to be erected and maintained at all points of entry to the site </w:t>
                  </w:r>
                  <w:proofErr w:type="gramStart"/>
                  <w:r w:rsidRPr="009457F1">
                    <w:rPr>
                      <w:rFonts w:ascii="Arial" w:hAnsi="Arial" w:cs="Arial"/>
                      <w:sz w:val="22"/>
                      <w:szCs w:val="22"/>
                    </w:rPr>
                    <w:t>advising,</w:t>
                  </w:r>
                  <w:proofErr w:type="gramEnd"/>
                  <w:r w:rsidRPr="009457F1">
                    <w:rPr>
                      <w:rFonts w:ascii="Arial" w:hAnsi="Arial" w:cs="Arial"/>
                      <w:sz w:val="22"/>
                      <w:szCs w:val="22"/>
                    </w:rPr>
                    <w:t xml:space="preserve"> that the premises is subject to flooding and that caution should be observed at times of heavy or prolonged rainfall. </w:t>
                  </w:r>
                  <w:proofErr w:type="gramStart"/>
                  <w:r w:rsidRPr="009457F1">
                    <w:rPr>
                      <w:rFonts w:ascii="Arial" w:hAnsi="Arial" w:cs="Arial"/>
                      <w:sz w:val="22"/>
                      <w:szCs w:val="22"/>
                    </w:rPr>
                    <w:t>Such</w:t>
                  </w:r>
                  <w:proofErr w:type="gramEnd"/>
                  <w:r w:rsidRPr="009457F1">
                    <w:rPr>
                      <w:rFonts w:ascii="Arial" w:hAnsi="Arial" w:cs="Arial"/>
                      <w:sz w:val="22"/>
                      <w:szCs w:val="22"/>
                    </w:rPr>
                    <w:t xml:space="preserve"> notice is to also provide advice regarding the availability of further information sources in respect of possible flooding.</w:t>
                  </w:r>
                </w:p>
                <w:p w14:paraId="024B68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711E29" w14:textId="6796DD1C"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public from floodwaters.</w:t>
                  </w:r>
                </w:p>
              </w:tc>
            </w:tr>
            <w:tr w:rsidR="009457F1" w:rsidRPr="009457F1" w14:paraId="26ED9902" w14:textId="77777777" w:rsidTr="007C488A">
              <w:tc>
                <w:tcPr>
                  <w:tcW w:w="567" w:type="dxa"/>
                </w:tcPr>
                <w:p w14:paraId="07B38FB3" w14:textId="77777777" w:rsidR="009457F1" w:rsidRPr="009457F1" w:rsidRDefault="009457F1" w:rsidP="009457F1">
                  <w:pPr>
                    <w:ind w:left="317"/>
                    <w:contextualSpacing/>
                    <w:rPr>
                      <w:rFonts w:ascii="Arial" w:hAnsi="Arial" w:cs="Arial"/>
                      <w:sz w:val="22"/>
                      <w:szCs w:val="22"/>
                      <w:lang w:val="en-AU"/>
                    </w:rPr>
                  </w:pPr>
                </w:p>
              </w:tc>
              <w:tc>
                <w:tcPr>
                  <w:tcW w:w="9214" w:type="dxa"/>
                </w:tcPr>
                <w:p w14:paraId="0E9C8D83" w14:textId="77777777" w:rsidR="009457F1" w:rsidRPr="009457F1" w:rsidRDefault="009457F1" w:rsidP="009457F1">
                  <w:pPr>
                    <w:jc w:val="both"/>
                    <w:rPr>
                      <w:rFonts w:ascii="Arial" w:hAnsi="Arial" w:cs="Arial"/>
                      <w:b/>
                      <w:bCs/>
                      <w:sz w:val="22"/>
                      <w:szCs w:val="22"/>
                    </w:rPr>
                  </w:pPr>
                </w:p>
              </w:tc>
            </w:tr>
            <w:tr w:rsidR="009457F1" w:rsidRPr="009457F1" w14:paraId="3825E1D2" w14:textId="77777777" w:rsidTr="007C488A">
              <w:tc>
                <w:tcPr>
                  <w:tcW w:w="567" w:type="dxa"/>
                </w:tcPr>
                <w:p w14:paraId="0413A0F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0130943"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Flood Signage</w:t>
                  </w:r>
                </w:p>
                <w:p w14:paraId="75570788" w14:textId="77777777" w:rsidR="009457F1" w:rsidRPr="009457F1" w:rsidRDefault="009457F1" w:rsidP="009457F1">
                  <w:pPr>
                    <w:jc w:val="both"/>
                    <w:rPr>
                      <w:rFonts w:ascii="Arial" w:hAnsi="Arial" w:cs="Arial"/>
                      <w:b/>
                      <w:bCs/>
                      <w:sz w:val="22"/>
                      <w:szCs w:val="22"/>
                      <w:lang w:val="en-AU"/>
                    </w:rPr>
                  </w:pPr>
                </w:p>
                <w:p w14:paraId="26C8F574"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Before the issue of the first occupation certificate for the development (i.e., whether for part or whole of a building), the following shall be installed:</w:t>
                  </w:r>
                </w:p>
                <w:p w14:paraId="067D2CCD" w14:textId="77777777" w:rsidR="009457F1" w:rsidRPr="009457F1" w:rsidRDefault="009457F1" w:rsidP="009457F1">
                  <w:pPr>
                    <w:jc w:val="both"/>
                    <w:rPr>
                      <w:rFonts w:ascii="Arial" w:hAnsi="Arial" w:cs="Arial"/>
                      <w:sz w:val="22"/>
                      <w:szCs w:val="22"/>
                      <w:lang w:val="en-AU"/>
                    </w:rPr>
                  </w:pPr>
                </w:p>
                <w:p w14:paraId="0B2C56CB" w14:textId="77777777" w:rsidR="009457F1" w:rsidRPr="009457F1" w:rsidRDefault="009457F1" w:rsidP="00F23C8B">
                  <w:pPr>
                    <w:numPr>
                      <w:ilvl w:val="0"/>
                      <w:numId w:val="27"/>
                    </w:numPr>
                    <w:jc w:val="both"/>
                    <w:rPr>
                      <w:rFonts w:ascii="Arial" w:hAnsi="Arial" w:cs="Arial"/>
                      <w:sz w:val="22"/>
                      <w:szCs w:val="22"/>
                      <w:lang w:val="en-AU"/>
                    </w:rPr>
                  </w:pPr>
                  <w:r w:rsidRPr="009457F1">
                    <w:rPr>
                      <w:rFonts w:ascii="Arial" w:hAnsi="Arial" w:cs="Arial"/>
                      <w:sz w:val="22"/>
                      <w:szCs w:val="22"/>
                      <w:lang w:val="en-AU"/>
                    </w:rPr>
                    <w:t>Signage located at the driveway stating “No sandbagging or obstruction to be placed at the driveway entry. Floodwaters must be allowed to enter the carpark during a flood”</w:t>
                  </w:r>
                </w:p>
                <w:p w14:paraId="3F0A6491" w14:textId="77777777" w:rsidR="009457F1" w:rsidRPr="009457F1" w:rsidRDefault="009457F1" w:rsidP="00F23C8B">
                  <w:pPr>
                    <w:numPr>
                      <w:ilvl w:val="0"/>
                      <w:numId w:val="27"/>
                    </w:numPr>
                    <w:jc w:val="both"/>
                    <w:rPr>
                      <w:rFonts w:ascii="Arial" w:hAnsi="Arial" w:cs="Arial"/>
                      <w:sz w:val="22"/>
                      <w:szCs w:val="22"/>
                      <w:lang w:val="en-AU"/>
                    </w:rPr>
                  </w:pPr>
                  <w:r w:rsidRPr="009457F1">
                    <w:rPr>
                      <w:rFonts w:ascii="Arial" w:hAnsi="Arial" w:cs="Arial"/>
                      <w:sz w:val="22"/>
                      <w:szCs w:val="22"/>
                      <w:lang w:val="en-AU"/>
                    </w:rPr>
                    <w:t>Signage located at the flood louvres on National Park Street stating “No sandbagging or obstruction to be placed over louvres. Floodwaters must be allowed to enter louvres during a flood”</w:t>
                  </w:r>
                </w:p>
                <w:p w14:paraId="0CC0D8B5" w14:textId="77777777" w:rsidR="009457F1" w:rsidRPr="009457F1" w:rsidRDefault="009457F1" w:rsidP="009457F1">
                  <w:pPr>
                    <w:jc w:val="both"/>
                    <w:rPr>
                      <w:rFonts w:ascii="Arial" w:hAnsi="Arial" w:cs="Arial"/>
                      <w:sz w:val="22"/>
                      <w:szCs w:val="22"/>
                      <w:lang w:val="en-AU"/>
                    </w:rPr>
                  </w:pPr>
                </w:p>
                <w:p w14:paraId="5D465CE9"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lastRenderedPageBreak/>
                    <w:t xml:space="preserve">Signage must </w:t>
                  </w:r>
                  <w:proofErr w:type="gramStart"/>
                  <w:r w:rsidRPr="009457F1">
                    <w:rPr>
                      <w:rFonts w:ascii="Arial" w:hAnsi="Arial" w:cs="Arial"/>
                      <w:sz w:val="22"/>
                      <w:szCs w:val="22"/>
                      <w:lang w:val="en-AU"/>
                    </w:rPr>
                    <w:t>be located in</w:t>
                  </w:r>
                  <w:proofErr w:type="gramEnd"/>
                  <w:r w:rsidRPr="009457F1">
                    <w:rPr>
                      <w:rFonts w:ascii="Arial" w:hAnsi="Arial" w:cs="Arial"/>
                      <w:sz w:val="22"/>
                      <w:szCs w:val="22"/>
                      <w:lang w:val="en-AU"/>
                    </w:rPr>
                    <w:t xml:space="preserve"> a position that is visible to a person standing near the driveway and louvres and be made from a material that is expected to last the full lifespan of the building (</w:t>
                  </w:r>
                  <w:proofErr w:type="spellStart"/>
                  <w:r w:rsidRPr="009457F1">
                    <w:rPr>
                      <w:rFonts w:ascii="Arial" w:hAnsi="Arial" w:cs="Arial"/>
                      <w:sz w:val="22"/>
                      <w:szCs w:val="22"/>
                      <w:lang w:val="en-AU"/>
                    </w:rPr>
                    <w:t>i.e</w:t>
                  </w:r>
                  <w:proofErr w:type="spellEnd"/>
                  <w:r w:rsidRPr="009457F1">
                    <w:rPr>
                      <w:rFonts w:ascii="Arial" w:hAnsi="Arial" w:cs="Arial"/>
                      <w:sz w:val="22"/>
                      <w:szCs w:val="22"/>
                      <w:lang w:val="en-AU"/>
                    </w:rPr>
                    <w:t xml:space="preserve"> metal plate or similar).</w:t>
                  </w:r>
                </w:p>
                <w:p w14:paraId="6F674995" w14:textId="77777777" w:rsidR="009457F1" w:rsidRPr="009457F1" w:rsidRDefault="009457F1" w:rsidP="009457F1">
                  <w:pPr>
                    <w:jc w:val="both"/>
                    <w:rPr>
                      <w:rFonts w:ascii="Arial" w:hAnsi="Arial" w:cs="Arial"/>
                      <w:sz w:val="22"/>
                      <w:szCs w:val="22"/>
                      <w:lang w:val="en-AU"/>
                    </w:rPr>
                  </w:pPr>
                </w:p>
                <w:p w14:paraId="687ECB64" w14:textId="77777777" w:rsidR="009457F1" w:rsidRPr="009457F1" w:rsidRDefault="009457F1" w:rsidP="009457F1">
                  <w:pPr>
                    <w:jc w:val="both"/>
                    <w:rPr>
                      <w:rFonts w:ascii="Arial" w:hAnsi="Arial" w:cs="Arial"/>
                      <w:sz w:val="22"/>
                      <w:szCs w:val="22"/>
                    </w:rPr>
                  </w:pPr>
                  <w:r w:rsidRPr="009457F1">
                    <w:rPr>
                      <w:rFonts w:ascii="Arial" w:hAnsi="Arial" w:cs="Arial"/>
                      <w:sz w:val="22"/>
                      <w:szCs w:val="22"/>
                      <w:lang w:val="en-AU"/>
                    </w:rPr>
                    <w:t>Reason: Ensure flood storage is protected so that surrounding flood levels do not increase.</w:t>
                  </w:r>
                </w:p>
                <w:p w14:paraId="634DBBAE" w14:textId="77777777" w:rsidR="009457F1" w:rsidRPr="009457F1" w:rsidRDefault="009457F1" w:rsidP="009457F1">
                  <w:pPr>
                    <w:jc w:val="both"/>
                    <w:rPr>
                      <w:rFonts w:ascii="Arial" w:hAnsi="Arial" w:cs="Arial"/>
                      <w:b/>
                      <w:bCs/>
                      <w:sz w:val="22"/>
                      <w:szCs w:val="22"/>
                    </w:rPr>
                  </w:pPr>
                </w:p>
              </w:tc>
            </w:tr>
            <w:tr w:rsidR="009457F1" w:rsidRPr="009457F1" w14:paraId="44BFDA84" w14:textId="77777777" w:rsidTr="007C488A">
              <w:tc>
                <w:tcPr>
                  <w:tcW w:w="567" w:type="dxa"/>
                </w:tcPr>
                <w:p w14:paraId="2055067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8E4C5A9" w14:textId="77777777" w:rsidR="009457F1" w:rsidRPr="009457F1" w:rsidRDefault="009457F1" w:rsidP="009457F1">
                  <w:pPr>
                    <w:rPr>
                      <w:rFonts w:ascii="Arial" w:hAnsi="Arial" w:cs="Arial"/>
                      <w:b/>
                      <w:bCs/>
                      <w:sz w:val="22"/>
                      <w:szCs w:val="22"/>
                      <w:lang w:val="en-AU"/>
                    </w:rPr>
                  </w:pPr>
                  <w:r w:rsidRPr="009457F1">
                    <w:rPr>
                      <w:rFonts w:ascii="Arial" w:hAnsi="Arial" w:cs="Arial"/>
                      <w:b/>
                      <w:bCs/>
                      <w:sz w:val="22"/>
                      <w:szCs w:val="22"/>
                      <w:lang w:val="en-AU"/>
                    </w:rPr>
                    <w:t>Flood Storage Tank Maintenance Plan</w:t>
                  </w:r>
                </w:p>
                <w:p w14:paraId="7B7FCF77" w14:textId="77777777" w:rsidR="009457F1" w:rsidRPr="009457F1" w:rsidRDefault="009457F1" w:rsidP="009457F1">
                  <w:pPr>
                    <w:ind w:left="720"/>
                    <w:rPr>
                      <w:rFonts w:ascii="Arial" w:hAnsi="Arial" w:cs="Arial"/>
                      <w:b/>
                      <w:bCs/>
                      <w:sz w:val="22"/>
                      <w:szCs w:val="22"/>
                      <w:lang w:val="en-AU"/>
                    </w:rPr>
                  </w:pPr>
                </w:p>
                <w:p w14:paraId="7146F7CC" w14:textId="77777777" w:rsidR="009457F1" w:rsidRPr="009457F1" w:rsidRDefault="009457F1" w:rsidP="009457F1">
                  <w:pPr>
                    <w:rPr>
                      <w:rFonts w:ascii="Arial" w:hAnsi="Arial" w:cs="Arial"/>
                      <w:b/>
                      <w:bCs/>
                      <w:sz w:val="22"/>
                      <w:szCs w:val="22"/>
                      <w:lang w:val="en-AU"/>
                    </w:rPr>
                  </w:pPr>
                  <w:r w:rsidRPr="009457F1">
                    <w:rPr>
                      <w:rFonts w:ascii="Arial" w:hAnsi="Arial" w:cs="Arial"/>
                      <w:sz w:val="22"/>
                      <w:szCs w:val="22"/>
                      <w:lang w:val="en-AU"/>
                    </w:rPr>
                    <w:t xml:space="preserve">Before the issue of the first occupation certificate for the development (i.e., whether for part or whole of a building), a maintenance plan for the flood storage tank/s and inlets and outlets is to be prepared and any recommendations implemented. </w:t>
                  </w:r>
                </w:p>
                <w:p w14:paraId="4A9D38C8" w14:textId="77777777" w:rsidR="009457F1" w:rsidRPr="009457F1" w:rsidRDefault="009457F1" w:rsidP="009457F1">
                  <w:pPr>
                    <w:ind w:left="720"/>
                    <w:rPr>
                      <w:rFonts w:ascii="Arial" w:hAnsi="Arial" w:cs="Arial"/>
                      <w:b/>
                      <w:bCs/>
                      <w:sz w:val="22"/>
                      <w:szCs w:val="22"/>
                      <w:lang w:val="en-AU"/>
                    </w:rPr>
                  </w:pPr>
                </w:p>
                <w:p w14:paraId="0C982B3F" w14:textId="77777777" w:rsidR="009457F1" w:rsidRPr="009457F1" w:rsidRDefault="009457F1" w:rsidP="009457F1">
                  <w:pPr>
                    <w:jc w:val="both"/>
                    <w:rPr>
                      <w:rFonts w:ascii="Arial" w:hAnsi="Arial" w:cs="Arial"/>
                      <w:b/>
                      <w:bCs/>
                      <w:sz w:val="22"/>
                      <w:szCs w:val="22"/>
                      <w:lang w:val="en-AU"/>
                    </w:rPr>
                  </w:pPr>
                  <w:r w:rsidRPr="009457F1">
                    <w:rPr>
                      <w:rFonts w:ascii="Arial" w:hAnsi="Arial" w:cs="Arial"/>
                      <w:sz w:val="22"/>
                      <w:szCs w:val="22"/>
                      <w:lang w:val="en-AU"/>
                    </w:rPr>
                    <w:t>Reason: Ensure flood storage is protected so that surrounding flood levels do not increase</w:t>
                  </w:r>
                </w:p>
              </w:tc>
            </w:tr>
          </w:tbl>
          <w:p w14:paraId="0F2ED080" w14:textId="77777777" w:rsidR="009457F1" w:rsidRPr="009457F1" w:rsidRDefault="009457F1" w:rsidP="009457F1">
            <w:pPr>
              <w:ind w:left="720"/>
              <w:rPr>
                <w:rFonts w:ascii="Arial" w:hAnsi="Arial" w:cs="Arial"/>
                <w:color w:val="FF0000"/>
                <w:sz w:val="22"/>
                <w:szCs w:val="22"/>
                <w:lang w:val="en-AU"/>
              </w:rPr>
            </w:pPr>
            <w:r w:rsidRPr="009457F1">
              <w:rPr>
                <w:rFonts w:ascii="Arial" w:hAnsi="Arial" w:cs="Arial"/>
                <w:color w:val="FF0000"/>
                <w:sz w:val="22"/>
                <w:szCs w:val="22"/>
                <w:lang w:val="en-AU"/>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D82828A" w14:textId="77777777" w:rsidTr="007C488A">
              <w:tc>
                <w:tcPr>
                  <w:tcW w:w="567" w:type="dxa"/>
                </w:tcPr>
                <w:p w14:paraId="12016A1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B50831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BASIX implemented</w:t>
                  </w:r>
                </w:p>
                <w:p w14:paraId="3AC12DA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000E03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all commitments listed in the relevant BASIX Certificate for:</w:t>
                  </w:r>
                </w:p>
                <w:p w14:paraId="5CA59C0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860A046" w14:textId="77777777" w:rsidR="009457F1" w:rsidRPr="009457F1" w:rsidRDefault="009457F1" w:rsidP="00F23C8B">
                  <w:pPr>
                    <w:numPr>
                      <w:ilvl w:val="0"/>
                      <w:numId w:val="20"/>
                    </w:numPr>
                    <w:rPr>
                      <w:rFonts w:ascii="Arial" w:hAnsi="Arial" w:cs="Arial"/>
                      <w:sz w:val="22"/>
                      <w:szCs w:val="22"/>
                    </w:rPr>
                  </w:pPr>
                  <w:r w:rsidRPr="009457F1">
                    <w:rPr>
                      <w:rFonts w:ascii="Arial" w:hAnsi="Arial" w:cs="Arial"/>
                      <w:sz w:val="22"/>
                      <w:szCs w:val="22"/>
                    </w:rPr>
                    <w:t>BASIX development, or</w:t>
                  </w:r>
                </w:p>
                <w:p w14:paraId="0DF17972" w14:textId="77777777" w:rsidR="009457F1" w:rsidRPr="009457F1" w:rsidRDefault="009457F1" w:rsidP="00F23C8B">
                  <w:pPr>
                    <w:numPr>
                      <w:ilvl w:val="0"/>
                      <w:numId w:val="20"/>
                    </w:numPr>
                    <w:rPr>
                      <w:rFonts w:ascii="Arial" w:hAnsi="Arial" w:cs="Arial"/>
                      <w:sz w:val="22"/>
                      <w:szCs w:val="22"/>
                    </w:rPr>
                  </w:pPr>
                  <w:r w:rsidRPr="009457F1">
                    <w:rPr>
                      <w:rFonts w:ascii="Arial" w:hAnsi="Arial" w:cs="Arial"/>
                      <w:sz w:val="22"/>
                      <w:szCs w:val="22"/>
                    </w:rPr>
                    <w:t>BASIX optional development, if the Development Application was accompanied by a BASIX Certificate,</w:t>
                  </w:r>
                </w:p>
                <w:p w14:paraId="03CCBFF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are to be satisfactorily completed.</w:t>
                  </w:r>
                </w:p>
                <w:p w14:paraId="60EE21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A968DD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Should there be any changes to the specifications of the dwelling that have implications for compliance with the approved certificate, except where restricted or excluded by any other condition of consent, an amended BASIX Certificate can be relied upon as having complied with this condition. A copy of any amended BASIX Certificate is to be included with Occupation Certificate documentation.</w:t>
                  </w:r>
                </w:p>
                <w:p w14:paraId="6CCBD6B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2F9A02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BASIX commitments are completed.</w:t>
                  </w:r>
                </w:p>
              </w:tc>
            </w:tr>
            <w:tr w:rsidR="009457F1" w:rsidRPr="009457F1" w14:paraId="5FC0035B" w14:textId="77777777" w:rsidTr="007C488A">
              <w:tc>
                <w:tcPr>
                  <w:tcW w:w="567" w:type="dxa"/>
                </w:tcPr>
                <w:p w14:paraId="32D6B7B5" w14:textId="77777777" w:rsidR="009457F1" w:rsidRPr="009457F1" w:rsidRDefault="009457F1" w:rsidP="009457F1">
                  <w:pPr>
                    <w:rPr>
                      <w:rFonts w:ascii="Arial" w:hAnsi="Arial" w:cs="Arial"/>
                      <w:sz w:val="22"/>
                      <w:szCs w:val="22"/>
                      <w:lang w:val="en-AU"/>
                    </w:rPr>
                  </w:pPr>
                </w:p>
              </w:tc>
              <w:tc>
                <w:tcPr>
                  <w:tcW w:w="9214" w:type="dxa"/>
                </w:tcPr>
                <w:p w14:paraId="725270D8" w14:textId="77777777" w:rsidR="009457F1" w:rsidRPr="009457F1" w:rsidRDefault="009457F1" w:rsidP="009457F1">
                  <w:pPr>
                    <w:jc w:val="both"/>
                    <w:rPr>
                      <w:rFonts w:ascii="Arial" w:hAnsi="Arial" w:cs="Arial"/>
                      <w:b/>
                      <w:bCs/>
                      <w:sz w:val="22"/>
                      <w:szCs w:val="22"/>
                    </w:rPr>
                  </w:pPr>
                </w:p>
              </w:tc>
            </w:tr>
            <w:tr w:rsidR="009457F1" w:rsidRPr="009457F1" w14:paraId="051A3B08" w14:textId="77777777" w:rsidTr="007C488A">
              <w:tc>
                <w:tcPr>
                  <w:tcW w:w="567" w:type="dxa"/>
                </w:tcPr>
                <w:p w14:paraId="644DA1A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40986F" w14:textId="77777777" w:rsidR="009457F1" w:rsidRPr="009457F1" w:rsidRDefault="009457F1" w:rsidP="009457F1">
                  <w:pPr>
                    <w:rPr>
                      <w:rFonts w:ascii="Arial" w:hAnsi="Arial" w:cs="Arial"/>
                      <w:sz w:val="22"/>
                      <w:szCs w:val="22"/>
                    </w:rPr>
                  </w:pPr>
                  <w:r w:rsidRPr="009457F1">
                    <w:rPr>
                      <w:rFonts w:ascii="Arial" w:hAnsi="Arial" w:cs="Arial"/>
                      <w:b/>
                      <w:bCs/>
                      <w:sz w:val="22"/>
                      <w:szCs w:val="22"/>
                    </w:rPr>
                    <w:t>Residential apartment development design statement</w:t>
                  </w:r>
                  <w:r w:rsidRPr="009457F1">
                    <w:rPr>
                      <w:rFonts w:ascii="Arial" w:hAnsi="Arial" w:cs="Arial"/>
                      <w:sz w:val="22"/>
                      <w:szCs w:val="22"/>
                    </w:rPr>
                    <w:t xml:space="preserve"> </w:t>
                  </w:r>
                </w:p>
                <w:p w14:paraId="76249657" w14:textId="77777777" w:rsidR="009457F1" w:rsidRPr="009457F1" w:rsidRDefault="009457F1" w:rsidP="009457F1">
                  <w:pPr>
                    <w:rPr>
                      <w:rFonts w:ascii="Arial" w:hAnsi="Arial" w:cs="Arial"/>
                      <w:sz w:val="22"/>
                      <w:szCs w:val="22"/>
                    </w:rPr>
                  </w:pPr>
                </w:p>
                <w:p w14:paraId="74A87466"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Before the issue of each occupation certificate for the development (i.e., whether for part or whole of a building), a statement from a qualified designer shall be submitted to the principal </w:t>
                  </w:r>
                </w:p>
                <w:p w14:paraId="7D86635D"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certifier. The statement shall confirm the development has been constructed in accordance with the design quality principles of State Environmental Planning Policy (Housing) 2021, Chapter 4 (Design of residential apartment development). </w:t>
                  </w:r>
                </w:p>
                <w:p w14:paraId="279EDFCC"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14FC5613" w14:textId="77777777" w:rsidR="009457F1" w:rsidRPr="009457F1" w:rsidRDefault="009457F1" w:rsidP="009457F1">
                  <w:pPr>
                    <w:rPr>
                      <w:rFonts w:ascii="Arial" w:hAnsi="Arial" w:cs="Arial"/>
                      <w:sz w:val="22"/>
                      <w:szCs w:val="22"/>
                    </w:rPr>
                  </w:pPr>
                  <w:proofErr w:type="gramStart"/>
                  <w:r w:rsidRPr="009457F1">
                    <w:rPr>
                      <w:rFonts w:ascii="Arial" w:hAnsi="Arial" w:cs="Arial"/>
                      <w:sz w:val="22"/>
                      <w:szCs w:val="22"/>
                    </w:rPr>
                    <w:t>Note: ‘</w:t>
                  </w:r>
                  <w:proofErr w:type="gramEnd"/>
                  <w:r w:rsidRPr="009457F1">
                    <w:rPr>
                      <w:rFonts w:ascii="Arial" w:hAnsi="Arial" w:cs="Arial"/>
                      <w:sz w:val="22"/>
                      <w:szCs w:val="22"/>
                    </w:rPr>
                    <w:t xml:space="preserve">Qualified Designer’ means a person registered as an architect in accordance with the Architects Act 2003.  </w:t>
                  </w:r>
                </w:p>
                <w:p w14:paraId="2F7EDCE3" w14:textId="77777777" w:rsidR="009457F1" w:rsidRPr="009457F1" w:rsidRDefault="009457F1" w:rsidP="009457F1">
                  <w:pPr>
                    <w:ind w:left="1080"/>
                    <w:contextualSpacing/>
                    <w:rPr>
                      <w:rFonts w:ascii="Arial" w:hAnsi="Arial" w:cs="Arial"/>
                      <w:sz w:val="22"/>
                      <w:szCs w:val="22"/>
                    </w:rPr>
                  </w:pPr>
                  <w:r w:rsidRPr="009457F1">
                    <w:rPr>
                      <w:rFonts w:ascii="Arial" w:hAnsi="Arial" w:cs="Arial"/>
                      <w:sz w:val="22"/>
                      <w:szCs w:val="22"/>
                    </w:rPr>
                    <w:t> </w:t>
                  </w:r>
                </w:p>
                <w:p w14:paraId="30ECBCF8" w14:textId="77777777" w:rsidR="009457F1" w:rsidRPr="009457F1" w:rsidRDefault="009457F1" w:rsidP="009457F1">
                  <w:pPr>
                    <w:rPr>
                      <w:rFonts w:ascii="Arial" w:hAnsi="Arial" w:cs="Arial"/>
                      <w:sz w:val="22"/>
                      <w:szCs w:val="22"/>
                    </w:rPr>
                  </w:pPr>
                  <w:r w:rsidRPr="009457F1">
                    <w:rPr>
                      <w:rFonts w:ascii="Arial" w:hAnsi="Arial" w:cs="Arial"/>
                      <w:sz w:val="22"/>
                      <w:szCs w:val="22"/>
                    </w:rPr>
                    <w:t>Condition reason: to require a design verification statement</w:t>
                  </w:r>
                </w:p>
              </w:tc>
            </w:tr>
          </w:tbl>
          <w:p w14:paraId="5A57599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4E14025" w14:textId="77777777" w:rsidTr="007C488A">
              <w:tc>
                <w:tcPr>
                  <w:tcW w:w="567" w:type="dxa"/>
                </w:tcPr>
                <w:p w14:paraId="64145B0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BF51AB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Public infrastructure – rectification of damage</w:t>
                  </w:r>
                </w:p>
                <w:p w14:paraId="050E01D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56A8E6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any public infrastructure (including all public footways, foot paving, </w:t>
                  </w:r>
                  <w:proofErr w:type="spellStart"/>
                  <w:r w:rsidRPr="009457F1">
                    <w:rPr>
                      <w:rFonts w:ascii="Arial" w:hAnsi="Arial" w:cs="Arial"/>
                      <w:sz w:val="22"/>
                      <w:szCs w:val="22"/>
                    </w:rPr>
                    <w:t>kerbs</w:t>
                  </w:r>
                  <w:proofErr w:type="spellEnd"/>
                  <w:r w:rsidRPr="009457F1">
                    <w:rPr>
                      <w:rFonts w:ascii="Arial" w:hAnsi="Arial" w:cs="Arial"/>
                      <w:sz w:val="22"/>
                      <w:szCs w:val="22"/>
                    </w:rPr>
                    <w:t>, gutters and road pavement) damaged during the works (including damage caused by, but not limited to, delivery vehicles, waste collection, contractors, sub-contractors, concreting vehicles) are to be immediately fully repaired following the damage, to a condition that provides for safe use by pedestrians and vehicles, to the written satisfaction of Council, and at no cost to Council.</w:t>
                  </w:r>
                </w:p>
                <w:p w14:paraId="63E49B7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w:t>
                  </w:r>
                </w:p>
                <w:p w14:paraId="542E077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rectification of any damage to public infrastructure.</w:t>
                  </w:r>
                </w:p>
              </w:tc>
            </w:tr>
          </w:tbl>
          <w:p w14:paraId="50666BB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C562F5F" w14:textId="77777777" w:rsidTr="007C488A">
              <w:tc>
                <w:tcPr>
                  <w:tcW w:w="567" w:type="dxa"/>
                </w:tcPr>
                <w:p w14:paraId="043FF02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3ECCE6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Relocation of survey monuments</w:t>
                  </w:r>
                </w:p>
                <w:p w14:paraId="4EB61A4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1B1B1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where the proposed development involves the destruction or disturbance of any survey monuments, those monuments affected are to be relocated at no cost to Newcastle City Council, by a surveyor registered under the </w:t>
                  </w:r>
                  <w:r w:rsidRPr="009457F1">
                    <w:rPr>
                      <w:rFonts w:ascii="Arial" w:hAnsi="Arial" w:cs="Arial"/>
                      <w:i/>
                      <w:iCs/>
                      <w:sz w:val="22"/>
                      <w:szCs w:val="22"/>
                    </w:rPr>
                    <w:t>Surveying and Spatial Information Act 2002.</w:t>
                  </w:r>
                </w:p>
                <w:p w14:paraId="19EB208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C4B35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relocation of survey marks.</w:t>
                  </w:r>
                </w:p>
              </w:tc>
            </w:tr>
          </w:tbl>
          <w:p w14:paraId="316411F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BD55785" w14:textId="77777777" w:rsidTr="007C488A">
              <w:tc>
                <w:tcPr>
                  <w:tcW w:w="567" w:type="dxa"/>
                </w:tcPr>
                <w:p w14:paraId="67125BB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65568A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Completion of road reserve works</w:t>
                  </w:r>
                </w:p>
                <w:p w14:paraId="559C9B1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3F6CC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all works within the road reserve required by this consent are to be completed and a practical completion certificate, or equivalent written advice, is to be obtained from Newcastle City Council.</w:t>
                  </w:r>
                </w:p>
                <w:p w14:paraId="5DFECA8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2AC01F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completion of works within the road reserve.</w:t>
                  </w:r>
                </w:p>
              </w:tc>
            </w:tr>
          </w:tbl>
          <w:p w14:paraId="728B78E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0D665D2" w14:textId="77777777" w:rsidTr="007C488A">
              <w:tc>
                <w:tcPr>
                  <w:tcW w:w="567" w:type="dxa"/>
                </w:tcPr>
                <w:p w14:paraId="6BA961C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C18C38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House numbering</w:t>
                  </w:r>
                </w:p>
                <w:p w14:paraId="3D11900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CEED5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addressing provided by Newcastle City Council must be correctly implemented.</w:t>
                  </w:r>
                </w:p>
                <w:p w14:paraId="4E737D5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F9D4E6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necessary house numbering is implemented in accordance with the NSW Addressing Policy.</w:t>
                  </w:r>
                </w:p>
              </w:tc>
            </w:tr>
          </w:tbl>
          <w:p w14:paraId="0C0CE1F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058612D" w14:textId="77777777" w:rsidTr="007C488A">
              <w:tc>
                <w:tcPr>
                  <w:tcW w:w="567" w:type="dxa"/>
                </w:tcPr>
                <w:p w14:paraId="654473F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E21213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Road Naming and House numbering</w:t>
                  </w:r>
                </w:p>
                <w:p w14:paraId="2804496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781732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addressing provided by Newcastle City Council must be correctly implemented.</w:t>
                  </w:r>
                </w:p>
                <w:p w14:paraId="4C2C4F0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DFA2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necessary road naming and house numbering is implemented in accordance with the NSW Addressing Policy.</w:t>
                  </w:r>
                </w:p>
              </w:tc>
            </w:tr>
          </w:tbl>
          <w:p w14:paraId="6994EBBD"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A5DCC32" w14:textId="77777777" w:rsidTr="007C488A">
              <w:tc>
                <w:tcPr>
                  <w:tcW w:w="567" w:type="dxa"/>
                </w:tcPr>
                <w:p w14:paraId="11249D2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4AEE0A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Removing redundant driveways</w:t>
                  </w:r>
                </w:p>
                <w:p w14:paraId="03ED329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DB9E4F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any redundant existing vehicular crossing is to be removed at no cost to the Newcastle City Council. The road reserve and kerb are to be restored to the Newcastle City Council's satisfaction.</w:t>
                  </w:r>
                </w:p>
                <w:p w14:paraId="1F913D4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1E8C86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removal of redundant driveways </w:t>
                  </w:r>
                </w:p>
              </w:tc>
            </w:tr>
          </w:tbl>
          <w:p w14:paraId="7B6F88C1"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4AB5E24" w14:textId="77777777" w:rsidTr="007C488A">
              <w:tc>
                <w:tcPr>
                  <w:tcW w:w="567" w:type="dxa"/>
                </w:tcPr>
                <w:p w14:paraId="00DE583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CEAF27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Works as executed – stormwater</w:t>
                  </w:r>
                </w:p>
                <w:p w14:paraId="0C63EFA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0EDE92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copy of the stormwater drainage design plans approved with the construction certificate with ‘work as executed’ levels indicated, shall be submitted to the </w:t>
                  </w:r>
                  <w:r w:rsidRPr="009457F1">
                    <w:rPr>
                      <w:rFonts w:ascii="Arial" w:hAnsi="Arial" w:cs="Arial"/>
                      <w:sz w:val="22"/>
                      <w:szCs w:val="22"/>
                    </w:rPr>
                    <w:lastRenderedPageBreak/>
                    <w:t xml:space="preserve">principal certifier and to Newcastle City Council. The plans shall be prepared by a </w:t>
                  </w:r>
                  <w:proofErr w:type="spellStart"/>
                  <w:r w:rsidRPr="009457F1">
                    <w:rPr>
                      <w:rFonts w:ascii="Arial" w:hAnsi="Arial" w:cs="Arial"/>
                      <w:sz w:val="22"/>
                      <w:szCs w:val="22"/>
                    </w:rPr>
                    <w:t>Practising</w:t>
                  </w:r>
                  <w:proofErr w:type="spellEnd"/>
                  <w:r w:rsidRPr="009457F1">
                    <w:rPr>
                      <w:rFonts w:ascii="Arial" w:hAnsi="Arial" w:cs="Arial"/>
                      <w:sz w:val="22"/>
                      <w:szCs w:val="22"/>
                    </w:rPr>
                    <w:t xml:space="preserve"> Professional Engineer or Registered Surveyor experienced in the design of stormwater drainage systems.</w:t>
                  </w:r>
                </w:p>
                <w:p w14:paraId="721677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2EBA1C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works as executed levels are as approved.</w:t>
                  </w:r>
                </w:p>
              </w:tc>
            </w:tr>
            <w:tr w:rsidR="009457F1" w:rsidRPr="009457F1" w14:paraId="7E049D78" w14:textId="77777777" w:rsidTr="007C488A">
              <w:tc>
                <w:tcPr>
                  <w:tcW w:w="567" w:type="dxa"/>
                </w:tcPr>
                <w:p w14:paraId="3D4739AF" w14:textId="77777777" w:rsidR="009457F1" w:rsidRPr="009457F1" w:rsidRDefault="009457F1" w:rsidP="009457F1">
                  <w:pPr>
                    <w:ind w:left="317"/>
                    <w:contextualSpacing/>
                    <w:rPr>
                      <w:rFonts w:ascii="Arial" w:hAnsi="Arial" w:cs="Arial"/>
                      <w:sz w:val="22"/>
                      <w:szCs w:val="22"/>
                      <w:lang w:val="en-AU"/>
                    </w:rPr>
                  </w:pPr>
                </w:p>
              </w:tc>
              <w:tc>
                <w:tcPr>
                  <w:tcW w:w="9214" w:type="dxa"/>
                </w:tcPr>
                <w:p w14:paraId="707CC7A9" w14:textId="77777777" w:rsidR="009457F1" w:rsidRPr="009457F1" w:rsidRDefault="009457F1" w:rsidP="009457F1">
                  <w:pPr>
                    <w:jc w:val="both"/>
                    <w:rPr>
                      <w:rFonts w:ascii="Arial" w:hAnsi="Arial" w:cs="Arial"/>
                      <w:b/>
                      <w:bCs/>
                      <w:sz w:val="22"/>
                      <w:szCs w:val="22"/>
                    </w:rPr>
                  </w:pPr>
                </w:p>
              </w:tc>
            </w:tr>
            <w:tr w:rsidR="009457F1" w:rsidRPr="009457F1" w14:paraId="4D3D8804" w14:textId="77777777" w:rsidTr="007C488A">
              <w:tc>
                <w:tcPr>
                  <w:tcW w:w="567" w:type="dxa"/>
                </w:tcPr>
                <w:p w14:paraId="121A073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B92D3B9" w14:textId="77777777" w:rsidR="009457F1" w:rsidRPr="009457F1" w:rsidRDefault="009457F1" w:rsidP="009457F1">
                  <w:pPr>
                    <w:ind w:right="113"/>
                    <w:rPr>
                      <w:rFonts w:ascii="Arial" w:hAnsi="Arial" w:cs="Arial"/>
                      <w:b/>
                      <w:bCs/>
                      <w:sz w:val="22"/>
                      <w:szCs w:val="22"/>
                    </w:rPr>
                  </w:pPr>
                  <w:r w:rsidRPr="009457F1">
                    <w:rPr>
                      <w:rFonts w:ascii="Arial" w:hAnsi="Arial" w:cs="Arial"/>
                      <w:b/>
                      <w:bCs/>
                      <w:sz w:val="22"/>
                      <w:szCs w:val="22"/>
                    </w:rPr>
                    <w:t>Water management measures complete</w:t>
                  </w:r>
                </w:p>
                <w:p w14:paraId="1AD1096C" w14:textId="77777777" w:rsidR="009457F1" w:rsidRPr="009457F1" w:rsidRDefault="009457F1" w:rsidP="009457F1">
                  <w:pPr>
                    <w:ind w:right="113"/>
                    <w:rPr>
                      <w:rFonts w:ascii="Arial" w:hAnsi="Arial" w:cs="Arial"/>
                      <w:b/>
                      <w:bCs/>
                      <w:sz w:val="22"/>
                      <w:szCs w:val="22"/>
                    </w:rPr>
                  </w:pPr>
                </w:p>
                <w:p w14:paraId="606323F6" w14:textId="77777777" w:rsidR="009457F1" w:rsidRPr="009457F1" w:rsidRDefault="009457F1" w:rsidP="009457F1">
                  <w:pPr>
                    <w:ind w:right="113"/>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water management measures as indicated on the submitted plans and Statement of Environmental Effects and/or as modified under the terms of this consent are to be implemented and the nominated fixtures and appliances are to be installed and operational.</w:t>
                  </w:r>
                </w:p>
                <w:p w14:paraId="56678941" w14:textId="77777777" w:rsidR="009457F1" w:rsidRPr="009457F1" w:rsidRDefault="009457F1" w:rsidP="009457F1">
                  <w:pPr>
                    <w:jc w:val="both"/>
                    <w:rPr>
                      <w:rFonts w:ascii="Arial" w:hAnsi="Arial" w:cs="Arial"/>
                      <w:b/>
                      <w:bCs/>
                      <w:sz w:val="22"/>
                      <w:szCs w:val="22"/>
                    </w:rPr>
                  </w:pPr>
                </w:p>
                <w:p w14:paraId="5D096A3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water management measures are as approved</w:t>
                  </w:r>
                </w:p>
              </w:tc>
            </w:tr>
          </w:tbl>
          <w:p w14:paraId="4C97E3D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B2D282A" w14:textId="77777777" w:rsidTr="007C488A">
              <w:tc>
                <w:tcPr>
                  <w:tcW w:w="567" w:type="dxa"/>
                </w:tcPr>
                <w:p w14:paraId="7A0C4F2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546414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Visitor car park signs and line marking</w:t>
                  </w:r>
                </w:p>
                <w:p w14:paraId="3343D34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C0C4BD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proposed visitor parking bays are to be clearly indicated by means of signs and/or pavement markings.</w:t>
                  </w:r>
                </w:p>
                <w:p w14:paraId="0EC742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D55446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signage and line-marking for visitor car spaces</w:t>
                  </w:r>
                </w:p>
              </w:tc>
            </w:tr>
          </w:tbl>
          <w:p w14:paraId="2E6A8E7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8DC221D" w14:textId="77777777" w:rsidTr="007C488A">
              <w:tc>
                <w:tcPr>
                  <w:tcW w:w="567" w:type="dxa"/>
                </w:tcPr>
                <w:p w14:paraId="48E7BEA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D89BD3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Landscaping complete – report requirements</w:t>
                  </w:r>
                </w:p>
                <w:p w14:paraId="282D022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1B8994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 Landscape Practical Completion Report is to be submitted to the principal certifier. The report is to verify that all landscape works have been carried out in accordance with the comprehensive landscape design plan and specifications that were required to be included in documentation for a construction certificate application and is to verify that an effective maintenance program has been commenced.</w:t>
                  </w:r>
                </w:p>
                <w:p w14:paraId="01DC8C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4FEAA6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landscape works are as approved.</w:t>
                  </w:r>
                </w:p>
              </w:tc>
            </w:tr>
          </w:tbl>
          <w:p w14:paraId="7015843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D3635E6" w14:textId="77777777" w:rsidTr="007C488A">
              <w:tc>
                <w:tcPr>
                  <w:tcW w:w="567" w:type="dxa"/>
                </w:tcPr>
                <w:p w14:paraId="047D62A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93DAD0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Urban heat - reflectivity modelling report</w:t>
                  </w:r>
                </w:p>
                <w:p w14:paraId="2E24C18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32086B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 statement from a suitably qualified and experienced person is to be included with Occupation Certificate documentation. The statement is to confirm the development has been constructed in accordance with the approved reflectivity modelling report.</w:t>
                  </w:r>
                </w:p>
                <w:p w14:paraId="21DE242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21DD3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the reflectivity modelling report.</w:t>
                  </w:r>
                </w:p>
              </w:tc>
            </w:tr>
            <w:tr w:rsidR="009457F1" w:rsidRPr="009457F1" w14:paraId="27E0268A" w14:textId="77777777" w:rsidTr="007C488A">
              <w:tc>
                <w:tcPr>
                  <w:tcW w:w="567" w:type="dxa"/>
                </w:tcPr>
                <w:p w14:paraId="13BE776C" w14:textId="77777777" w:rsidR="009457F1" w:rsidRPr="009457F1" w:rsidRDefault="009457F1" w:rsidP="009457F1">
                  <w:pPr>
                    <w:ind w:left="317"/>
                    <w:contextualSpacing/>
                    <w:rPr>
                      <w:rFonts w:ascii="Arial" w:hAnsi="Arial" w:cs="Arial"/>
                      <w:sz w:val="22"/>
                      <w:szCs w:val="22"/>
                      <w:lang w:val="en-AU"/>
                    </w:rPr>
                  </w:pPr>
                </w:p>
              </w:tc>
              <w:tc>
                <w:tcPr>
                  <w:tcW w:w="9214" w:type="dxa"/>
                </w:tcPr>
                <w:p w14:paraId="0CF82CED" w14:textId="77777777" w:rsidR="009457F1" w:rsidRPr="009457F1" w:rsidRDefault="009457F1" w:rsidP="009457F1">
                  <w:pPr>
                    <w:jc w:val="both"/>
                    <w:rPr>
                      <w:rFonts w:ascii="Arial" w:hAnsi="Arial" w:cs="Arial"/>
                      <w:b/>
                      <w:bCs/>
                      <w:sz w:val="22"/>
                      <w:szCs w:val="22"/>
                    </w:rPr>
                  </w:pPr>
                </w:p>
              </w:tc>
            </w:tr>
            <w:tr w:rsidR="009457F1" w:rsidRPr="009457F1" w14:paraId="0D5DA6BD" w14:textId="77777777" w:rsidTr="007C488A">
              <w:tc>
                <w:tcPr>
                  <w:tcW w:w="567" w:type="dxa"/>
                </w:tcPr>
                <w:p w14:paraId="5D33369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0C19952" w14:textId="77777777" w:rsidR="009457F1" w:rsidRPr="009457F1" w:rsidRDefault="009457F1" w:rsidP="009457F1">
                  <w:pPr>
                    <w:autoSpaceDE w:val="0"/>
                    <w:autoSpaceDN w:val="0"/>
                    <w:jc w:val="both"/>
                    <w:rPr>
                      <w:rFonts w:ascii="Arial" w:hAnsi="Arial" w:cs="Arial"/>
                      <w:b/>
                      <w:bCs/>
                      <w:sz w:val="22"/>
                      <w:szCs w:val="22"/>
                    </w:rPr>
                  </w:pPr>
                  <w:r w:rsidRPr="009457F1">
                    <w:rPr>
                      <w:rFonts w:ascii="Arial" w:hAnsi="Arial" w:cs="Arial"/>
                      <w:b/>
                      <w:bCs/>
                      <w:sz w:val="22"/>
                      <w:szCs w:val="22"/>
                    </w:rPr>
                    <w:t>Heritage interpretation</w:t>
                  </w:r>
                </w:p>
                <w:p w14:paraId="6E239230" w14:textId="77777777" w:rsidR="009457F1" w:rsidRPr="009457F1" w:rsidRDefault="009457F1" w:rsidP="009457F1">
                  <w:pPr>
                    <w:autoSpaceDE w:val="0"/>
                    <w:autoSpaceDN w:val="0"/>
                    <w:jc w:val="both"/>
                    <w:rPr>
                      <w:rFonts w:ascii="Arial" w:hAnsi="Arial" w:cs="Arial"/>
                      <w:b/>
                      <w:bCs/>
                      <w:sz w:val="22"/>
                      <w:szCs w:val="22"/>
                    </w:rPr>
                  </w:pPr>
                </w:p>
                <w:p w14:paraId="65AC2C81" w14:textId="77777777" w:rsidR="009457F1" w:rsidRPr="009457F1" w:rsidRDefault="009457F1" w:rsidP="009457F1">
                  <w:pPr>
                    <w:autoSpaceDE w:val="0"/>
                    <w:autoSpaceDN w:val="0"/>
                    <w:jc w:val="both"/>
                    <w:rPr>
                      <w:rFonts w:ascii="Arial" w:hAnsi="Arial" w:cs="Arial"/>
                      <w:sz w:val="22"/>
                      <w:szCs w:val="22"/>
                    </w:rPr>
                  </w:pPr>
                  <w:r w:rsidRPr="009457F1">
                    <w:rPr>
                      <w:rFonts w:ascii="Arial" w:hAnsi="Arial" w:cs="Arial"/>
                      <w:sz w:val="22"/>
                      <w:szCs w:val="22"/>
                    </w:rPr>
                    <w:t>The heritage interpretation plan is to be fully implemented to the written satisfaction of Council's heritage officer prior to the issue of an occupation certificate.</w:t>
                  </w:r>
                </w:p>
                <w:p w14:paraId="19342E74" w14:textId="77777777" w:rsidR="009457F1" w:rsidRPr="009457F1" w:rsidRDefault="009457F1" w:rsidP="009457F1">
                  <w:pPr>
                    <w:autoSpaceDE w:val="0"/>
                    <w:autoSpaceDN w:val="0"/>
                    <w:jc w:val="both"/>
                    <w:rPr>
                      <w:rFonts w:ascii="Arial" w:hAnsi="Arial" w:cs="Arial"/>
                      <w:sz w:val="22"/>
                      <w:szCs w:val="22"/>
                      <w14:ligatures w14:val="standardContextual"/>
                    </w:rPr>
                  </w:pPr>
                </w:p>
                <w:p w14:paraId="01E6C69A" w14:textId="77777777" w:rsidR="009457F1" w:rsidRPr="009457F1" w:rsidRDefault="009457F1" w:rsidP="009457F1">
                  <w:pPr>
                    <w:autoSpaceDE w:val="0"/>
                    <w:autoSpaceDN w:val="0"/>
                    <w:jc w:val="both"/>
                    <w:rPr>
                      <w:rFonts w:ascii="Arial" w:hAnsi="Arial" w:cs="Arial"/>
                      <w:b/>
                      <w:bCs/>
                      <w:sz w:val="22"/>
                      <w:szCs w:val="22"/>
                    </w:rPr>
                  </w:pPr>
                  <w:r w:rsidRPr="009457F1">
                    <w:rPr>
                      <w:rFonts w:ascii="Arial" w:hAnsi="Arial" w:cs="Arial"/>
                      <w:sz w:val="22"/>
                      <w:szCs w:val="22"/>
                      <w14:ligatures w14:val="standardContextual"/>
                    </w:rPr>
                    <w:t>Condition reason: To ensure implementation of heritage plan interpretation.</w:t>
                  </w:r>
                </w:p>
              </w:tc>
            </w:tr>
          </w:tbl>
          <w:p w14:paraId="0245CC47" w14:textId="77777777" w:rsidR="00E664CE" w:rsidRPr="009457F1" w:rsidRDefault="00E664CE"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EA1E647" w14:textId="77777777" w:rsidTr="007C488A">
              <w:tc>
                <w:tcPr>
                  <w:tcW w:w="567" w:type="dxa"/>
                </w:tcPr>
                <w:p w14:paraId="0D03BF1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3C7374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share car park signs and line marking </w:t>
                  </w:r>
                </w:p>
                <w:p w14:paraId="6C9FF7F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FF92E9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Before the issue of the first occupation certificate for the development (i.e., whether for part or whole of a building), the proposed car share car parking bays are to be clearly indicated by means of signs and/or pavement markings. </w:t>
                  </w:r>
                </w:p>
                <w:p w14:paraId="257CA7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A411A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signage and line-marking for visitor car spaces.</w:t>
                  </w:r>
                </w:p>
              </w:tc>
            </w:tr>
          </w:tbl>
          <w:p w14:paraId="6C6E4D67"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A320AE7" w14:textId="77777777" w:rsidTr="007C488A">
              <w:tc>
                <w:tcPr>
                  <w:tcW w:w="567" w:type="dxa"/>
                </w:tcPr>
                <w:p w14:paraId="5E9C554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E80CEE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w:t>
                  </w:r>
                </w:p>
                <w:p w14:paraId="1E8D3CC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B62144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details confirming the installation of all publicly accessible art required by the public art strategy is submitted to the Principal Certifier and Newcastle City Council.</w:t>
                  </w:r>
                </w:p>
                <w:p w14:paraId="6CB0F48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BA0FDB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publicly accessible art is installed to Newcastle City Council's satisfaction.</w:t>
                  </w:r>
                </w:p>
              </w:tc>
            </w:tr>
          </w:tbl>
          <w:p w14:paraId="7CD92D4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2AEA74C" w14:textId="77777777" w:rsidTr="007C488A">
              <w:tc>
                <w:tcPr>
                  <w:tcW w:w="567" w:type="dxa"/>
                </w:tcPr>
                <w:p w14:paraId="32AC376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D5F5BC" w14:textId="77777777" w:rsidR="009457F1" w:rsidRPr="009457F1" w:rsidRDefault="009457F1" w:rsidP="009457F1">
                  <w:pPr>
                    <w:jc w:val="both"/>
                    <w:rPr>
                      <w:rFonts w:ascii="Arial" w:hAnsi="Arial" w:cs="Arial"/>
                      <w:sz w:val="22"/>
                      <w:szCs w:val="22"/>
                    </w:rPr>
                  </w:pPr>
                  <w:proofErr w:type="spellStart"/>
                  <w:r w:rsidRPr="009457F1">
                    <w:rPr>
                      <w:rFonts w:ascii="Arial" w:hAnsi="Arial" w:cs="Arial"/>
                      <w:b/>
                      <w:bCs/>
                      <w:sz w:val="22"/>
                      <w:szCs w:val="22"/>
                    </w:rPr>
                    <w:t>Liveable</w:t>
                  </w:r>
                  <w:proofErr w:type="spellEnd"/>
                  <w:r w:rsidRPr="009457F1">
                    <w:rPr>
                      <w:rFonts w:ascii="Arial" w:hAnsi="Arial" w:cs="Arial"/>
                      <w:b/>
                      <w:bCs/>
                      <w:sz w:val="22"/>
                      <w:szCs w:val="22"/>
                    </w:rPr>
                    <w:t xml:space="preserve"> housing</w:t>
                  </w:r>
                </w:p>
                <w:p w14:paraId="1240F12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071614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Final-as-Built Certification from an accredited Livable Housing Australia assessor is submitted to the principal certifier. </w:t>
                  </w:r>
                </w:p>
                <w:p w14:paraId="78ADCC6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E86EBE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 A Livable Housing Australia (LHA) assessor is a professional formally registered with LHA and listed on the LHA website as an LHA assessor.</w:t>
                  </w:r>
                </w:p>
                <w:p w14:paraId="5913B83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8F90B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Final-as-Built Certification Statement.</w:t>
                  </w:r>
                </w:p>
              </w:tc>
            </w:tr>
          </w:tbl>
          <w:p w14:paraId="3154F603"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ECD4BC9" w14:textId="77777777" w:rsidTr="007C488A">
              <w:tc>
                <w:tcPr>
                  <w:tcW w:w="567" w:type="dxa"/>
                </w:tcPr>
                <w:p w14:paraId="236E9E0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5B1D460"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Car parking requirements</w:t>
                  </w:r>
                </w:p>
                <w:p w14:paraId="722D528B" w14:textId="77777777" w:rsidR="009457F1" w:rsidRPr="009457F1" w:rsidRDefault="009457F1" w:rsidP="009457F1">
                  <w:pPr>
                    <w:jc w:val="both"/>
                    <w:rPr>
                      <w:rFonts w:ascii="Arial" w:hAnsi="Arial" w:cs="Arial"/>
                      <w:sz w:val="22"/>
                      <w:szCs w:val="22"/>
                    </w:rPr>
                  </w:pPr>
                </w:p>
                <w:p w14:paraId="4FC49F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on-site parking accommodation is to be provided for:</w:t>
                  </w:r>
                </w:p>
                <w:p w14:paraId="4522E989" w14:textId="77777777" w:rsidR="009457F1" w:rsidRPr="009457F1" w:rsidRDefault="009457F1" w:rsidP="009457F1">
                  <w:pPr>
                    <w:jc w:val="both"/>
                    <w:rPr>
                      <w:rFonts w:ascii="Arial" w:hAnsi="Arial" w:cs="Arial"/>
                      <w:sz w:val="22"/>
                      <w:szCs w:val="22"/>
                    </w:rPr>
                  </w:pPr>
                </w:p>
                <w:p w14:paraId="6766076E"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a maximum of 273 residential car parking spaces;</w:t>
                  </w:r>
                </w:p>
                <w:p w14:paraId="5037FEEC"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155 commercial car parking spaces;</w:t>
                  </w:r>
                </w:p>
                <w:p w14:paraId="0F3B7629"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10 retail spaces for use during retail operating hours and available to visitors outside of hours. Signage and pavement markings to be installed to manage hours.</w:t>
                  </w:r>
                </w:p>
                <w:p w14:paraId="7730AEE0"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6 residential visitor car parking spaces (inclusive of 1 accessible space) available 24/7;</w:t>
                  </w:r>
                </w:p>
                <w:p w14:paraId="21B1B91E"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 xml:space="preserve">a minimum of 4 vehicle servicing bays sized for vans (in addition to the SRV and HRV bays identified below), two of which can be shared as visitor parking spaces with a maximum time limit of 2 hours being </w:t>
                  </w:r>
                  <w:proofErr w:type="spellStart"/>
                  <w:r w:rsidRPr="009457F1">
                    <w:rPr>
                      <w:rFonts w:ascii="Arial" w:hAnsi="Arial" w:cs="Arial"/>
                      <w:sz w:val="22"/>
                      <w:szCs w:val="22"/>
                    </w:rPr>
                    <w:t>linemarked</w:t>
                  </w:r>
                  <w:proofErr w:type="spellEnd"/>
                  <w:r w:rsidRPr="009457F1">
                    <w:rPr>
                      <w:rFonts w:ascii="Arial" w:hAnsi="Arial" w:cs="Arial"/>
                      <w:sz w:val="22"/>
                      <w:szCs w:val="22"/>
                    </w:rPr>
                    <w:t xml:space="preserve"> and signposted. </w:t>
                  </w:r>
                </w:p>
                <w:p w14:paraId="3A17838C"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A minimum of 1 vehicle servicing bay sized for Small Rigid Vehicles (SRV)</w:t>
                  </w:r>
                </w:p>
                <w:p w14:paraId="331E6EEC"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A minimum of 1 vehicle servicing bay sized for Heavy Rigid Vehicles (HRV)</w:t>
                  </w:r>
                </w:p>
                <w:p w14:paraId="31921E24"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Motorcycle parking including 14 residential spaces, 2 retail spaces and 9 commercial spaces</w:t>
                  </w:r>
                </w:p>
                <w:p w14:paraId="4D9B0CB7" w14:textId="77777777" w:rsidR="009457F1" w:rsidRPr="009457F1" w:rsidRDefault="009457F1" w:rsidP="009457F1">
                  <w:pPr>
                    <w:jc w:val="both"/>
                    <w:rPr>
                      <w:rFonts w:ascii="Arial" w:hAnsi="Arial" w:cs="Arial"/>
                      <w:sz w:val="22"/>
                      <w:szCs w:val="22"/>
                    </w:rPr>
                  </w:pPr>
                </w:p>
                <w:p w14:paraId="5043A6D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on-site parking accommodation shall be set out generally in accordance with the details indicated on the approved DA plans except as otherwise provided by the conditions of consent.</w:t>
                  </w:r>
                </w:p>
                <w:p w14:paraId="4E636DB3" w14:textId="77777777" w:rsidR="009457F1" w:rsidRPr="009457F1" w:rsidRDefault="009457F1" w:rsidP="009457F1">
                  <w:pPr>
                    <w:jc w:val="both"/>
                  </w:pPr>
                </w:p>
                <w:p w14:paraId="7BA7FFEE" w14:textId="74119E95" w:rsidR="00E664CE" w:rsidRDefault="009457F1" w:rsidP="009457F1">
                  <w:pPr>
                    <w:jc w:val="both"/>
                    <w:rPr>
                      <w:rFonts w:ascii="Arial" w:hAnsi="Arial" w:cs="Arial"/>
                      <w:sz w:val="22"/>
                      <w:szCs w:val="22"/>
                    </w:rPr>
                  </w:pPr>
                  <w:r w:rsidRPr="009457F1">
                    <w:rPr>
                      <w:rFonts w:ascii="Arial" w:hAnsi="Arial" w:cs="Arial"/>
                      <w:sz w:val="22"/>
                      <w:szCs w:val="22"/>
                    </w:rPr>
                    <w:t>Condition reason: To ensure approved car parking is implemented.</w:t>
                  </w:r>
                </w:p>
                <w:p w14:paraId="25C8435F" w14:textId="77777777" w:rsidR="00E664CE" w:rsidRPr="009457F1" w:rsidRDefault="00E664CE" w:rsidP="009457F1">
                  <w:pPr>
                    <w:jc w:val="both"/>
                    <w:rPr>
                      <w:rFonts w:ascii="Arial" w:hAnsi="Arial" w:cs="Arial"/>
                      <w:sz w:val="22"/>
                      <w:szCs w:val="22"/>
                    </w:rPr>
                  </w:pPr>
                </w:p>
              </w:tc>
            </w:tr>
            <w:tr w:rsidR="009457F1" w:rsidRPr="009457F1" w14:paraId="274A27CE" w14:textId="77777777" w:rsidTr="007C488A">
              <w:tc>
                <w:tcPr>
                  <w:tcW w:w="567" w:type="dxa"/>
                </w:tcPr>
                <w:p w14:paraId="74E1214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BC78B84" w14:textId="77777777" w:rsidR="009457F1" w:rsidRPr="009457F1" w:rsidRDefault="009457F1" w:rsidP="009457F1">
                  <w:pPr>
                    <w:rPr>
                      <w:rFonts w:ascii="Arial" w:hAnsi="Arial" w:cs="Arial"/>
                      <w:b/>
                      <w:bCs/>
                      <w:sz w:val="22"/>
                      <w:szCs w:val="22"/>
                      <w:lang w:val="en-AU"/>
                    </w:rPr>
                  </w:pPr>
                  <w:r w:rsidRPr="009457F1">
                    <w:rPr>
                      <w:rFonts w:ascii="Arial" w:hAnsi="Arial" w:cs="Arial"/>
                      <w:b/>
                      <w:bCs/>
                      <w:sz w:val="22"/>
                      <w:szCs w:val="22"/>
                      <w:lang w:val="en-AU"/>
                    </w:rPr>
                    <w:t>Bicycle parking requirements</w:t>
                  </w:r>
                </w:p>
                <w:p w14:paraId="31405398" w14:textId="77777777" w:rsidR="009457F1" w:rsidRPr="009457F1" w:rsidRDefault="009457F1" w:rsidP="009457F1">
                  <w:pPr>
                    <w:ind w:left="720"/>
                    <w:rPr>
                      <w:rFonts w:ascii="Arial" w:hAnsi="Arial" w:cs="Arial"/>
                      <w:b/>
                      <w:bCs/>
                      <w:sz w:val="22"/>
                      <w:szCs w:val="22"/>
                      <w:lang w:val="en-AU"/>
                    </w:rPr>
                  </w:pPr>
                </w:p>
                <w:p w14:paraId="0BD3C5D0" w14:textId="77777777" w:rsidR="009457F1" w:rsidRPr="009457F1" w:rsidRDefault="009457F1" w:rsidP="009457F1">
                  <w:pPr>
                    <w:rPr>
                      <w:rFonts w:ascii="Arial" w:hAnsi="Arial" w:cs="Arial"/>
                      <w:sz w:val="22"/>
                      <w:szCs w:val="22"/>
                      <w:lang w:val="en-AU"/>
                    </w:rPr>
                  </w:pPr>
                  <w:r w:rsidRPr="009457F1">
                    <w:rPr>
                      <w:rFonts w:ascii="Arial" w:hAnsi="Arial" w:cs="Arial"/>
                      <w:sz w:val="22"/>
                      <w:szCs w:val="22"/>
                      <w:lang w:val="en-AU"/>
                    </w:rPr>
                    <w:t>Before the issue of the first occupation certificate for the development (i.e., whether for part or whole of a building), on-site bicycle parking accommodation is to be provided for:</w:t>
                  </w:r>
                </w:p>
                <w:p w14:paraId="56587D00" w14:textId="77777777" w:rsidR="009457F1" w:rsidRPr="009457F1" w:rsidRDefault="009457F1" w:rsidP="009457F1">
                  <w:pPr>
                    <w:rPr>
                      <w:rFonts w:ascii="Arial" w:hAnsi="Arial" w:cs="Arial"/>
                      <w:sz w:val="22"/>
                      <w:szCs w:val="22"/>
                      <w:lang w:val="en-AU"/>
                    </w:rPr>
                  </w:pPr>
                </w:p>
                <w:p w14:paraId="1BC04AEF"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a)</w:t>
                  </w:r>
                  <w:r w:rsidRPr="009457F1">
                    <w:rPr>
                      <w:rFonts w:ascii="Arial" w:hAnsi="Arial" w:cs="Arial"/>
                      <w:sz w:val="22"/>
                      <w:szCs w:val="22"/>
                      <w:lang w:val="en-AU"/>
                    </w:rPr>
                    <w:tab/>
                    <w:t>a minimum of 191 residential spaces (Security level A or B)</w:t>
                  </w:r>
                </w:p>
                <w:p w14:paraId="3B0775D0"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b)</w:t>
                  </w:r>
                  <w:r w:rsidRPr="009457F1">
                    <w:rPr>
                      <w:rFonts w:ascii="Arial" w:hAnsi="Arial" w:cs="Arial"/>
                      <w:sz w:val="22"/>
                      <w:szCs w:val="22"/>
                      <w:lang w:val="en-AU"/>
                    </w:rPr>
                    <w:tab/>
                    <w:t>a minimum of 28 residential visitor spaces (Security level B or C)</w:t>
                  </w:r>
                </w:p>
                <w:p w14:paraId="283F6EE0"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c)</w:t>
                  </w:r>
                  <w:r w:rsidRPr="009457F1">
                    <w:rPr>
                      <w:rFonts w:ascii="Arial" w:hAnsi="Arial" w:cs="Arial"/>
                      <w:sz w:val="22"/>
                      <w:szCs w:val="22"/>
                      <w:lang w:val="en-AU"/>
                    </w:rPr>
                    <w:tab/>
                    <w:t>a minimum of 7 retail spaces (Security level B)</w:t>
                  </w:r>
                </w:p>
                <w:p w14:paraId="248D57B3"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d)</w:t>
                  </w:r>
                  <w:r w:rsidRPr="009457F1">
                    <w:rPr>
                      <w:rFonts w:ascii="Arial" w:hAnsi="Arial" w:cs="Arial"/>
                      <w:sz w:val="22"/>
                      <w:szCs w:val="22"/>
                      <w:lang w:val="en-AU"/>
                    </w:rPr>
                    <w:tab/>
                    <w:t>a minimum of 69 commercial spaces (Security level B)</w:t>
                  </w:r>
                </w:p>
                <w:p w14:paraId="5D6A3D13" w14:textId="77777777" w:rsidR="009457F1" w:rsidRPr="009457F1" w:rsidRDefault="009457F1" w:rsidP="009457F1">
                  <w:pPr>
                    <w:rPr>
                      <w:rFonts w:ascii="Arial" w:hAnsi="Arial" w:cs="Arial"/>
                      <w:sz w:val="22"/>
                      <w:szCs w:val="22"/>
                      <w:lang w:val="en-AU"/>
                    </w:rPr>
                  </w:pPr>
                </w:p>
                <w:p w14:paraId="4FB5F3F1" w14:textId="77777777" w:rsidR="009457F1" w:rsidRPr="009457F1" w:rsidRDefault="009457F1" w:rsidP="009457F1">
                  <w:pPr>
                    <w:rPr>
                      <w:rFonts w:ascii="Arial" w:hAnsi="Arial" w:cs="Arial"/>
                      <w:sz w:val="22"/>
                      <w:szCs w:val="22"/>
                      <w:lang w:val="en-AU"/>
                    </w:rPr>
                  </w:pPr>
                  <w:r w:rsidRPr="009457F1">
                    <w:rPr>
                      <w:rFonts w:ascii="Arial" w:hAnsi="Arial" w:cs="Arial"/>
                      <w:sz w:val="22"/>
                      <w:szCs w:val="22"/>
                      <w:lang w:val="en-AU"/>
                    </w:rPr>
                    <w:t>The on-site parking accommodation shall be set out generally in accordance with the details indicated on the approved DA plans except as otherwise provided by the conditions of consent.</w:t>
                  </w:r>
                </w:p>
                <w:p w14:paraId="125C4FED" w14:textId="77777777" w:rsidR="009457F1" w:rsidRPr="009457F1" w:rsidRDefault="009457F1" w:rsidP="009457F1">
                  <w:pPr>
                    <w:jc w:val="both"/>
                    <w:rPr>
                      <w:rFonts w:ascii="Arial" w:hAnsi="Arial" w:cs="Arial"/>
                      <w:sz w:val="22"/>
                      <w:szCs w:val="22"/>
                    </w:rPr>
                  </w:pPr>
                </w:p>
                <w:p w14:paraId="7A72F5BC" w14:textId="77777777" w:rsidR="009457F1" w:rsidRPr="009457F1" w:rsidRDefault="009457F1" w:rsidP="009457F1">
                  <w:pPr>
                    <w:jc w:val="both"/>
                    <w:rPr>
                      <w:rFonts w:ascii="Arial" w:hAnsi="Arial" w:cs="Arial"/>
                      <w:b/>
                      <w:bCs/>
                      <w:sz w:val="22"/>
                      <w:szCs w:val="22"/>
                    </w:rPr>
                  </w:pPr>
                  <w:r w:rsidRPr="009457F1">
                    <w:rPr>
                      <w:rFonts w:ascii="Arial" w:hAnsi="Arial" w:cs="Arial"/>
                      <w:sz w:val="22"/>
                      <w:szCs w:val="22"/>
                    </w:rPr>
                    <w:t>Condition reason: To ensure approved bicycle parking is implemented.</w:t>
                  </w:r>
                </w:p>
              </w:tc>
            </w:tr>
            <w:tr w:rsidR="009457F1" w:rsidRPr="009457F1" w14:paraId="024AB996" w14:textId="77777777" w:rsidTr="007C488A">
              <w:tc>
                <w:tcPr>
                  <w:tcW w:w="567" w:type="dxa"/>
                </w:tcPr>
                <w:p w14:paraId="62E5E313" w14:textId="77777777" w:rsidR="009457F1" w:rsidRPr="009457F1" w:rsidRDefault="009457F1" w:rsidP="009457F1">
                  <w:pPr>
                    <w:ind w:left="317"/>
                    <w:contextualSpacing/>
                    <w:rPr>
                      <w:rFonts w:ascii="Arial" w:hAnsi="Arial" w:cs="Arial"/>
                      <w:sz w:val="22"/>
                      <w:szCs w:val="22"/>
                      <w:lang w:val="en-AU"/>
                    </w:rPr>
                  </w:pPr>
                </w:p>
              </w:tc>
              <w:tc>
                <w:tcPr>
                  <w:tcW w:w="9214" w:type="dxa"/>
                </w:tcPr>
                <w:p w14:paraId="2845368E" w14:textId="77777777" w:rsidR="009457F1" w:rsidRPr="009457F1" w:rsidRDefault="009457F1" w:rsidP="009457F1">
                  <w:pPr>
                    <w:rPr>
                      <w:rFonts w:ascii="Arial" w:hAnsi="Arial" w:cs="Arial"/>
                      <w:b/>
                      <w:bCs/>
                      <w:sz w:val="22"/>
                      <w:szCs w:val="22"/>
                      <w:lang w:val="en-AU"/>
                    </w:rPr>
                  </w:pPr>
                </w:p>
              </w:tc>
            </w:tr>
            <w:tr w:rsidR="009457F1" w:rsidRPr="009457F1" w14:paraId="4A56F9AB" w14:textId="77777777" w:rsidTr="007C488A">
              <w:tc>
                <w:tcPr>
                  <w:tcW w:w="567" w:type="dxa"/>
                </w:tcPr>
                <w:p w14:paraId="07BE545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BB70EFD" w14:textId="77777777" w:rsidR="009457F1" w:rsidRPr="009457F1" w:rsidRDefault="009457F1" w:rsidP="009457F1">
                  <w:pPr>
                    <w:jc w:val="both"/>
                    <w:rPr>
                      <w:rFonts w:ascii="Arial" w:hAnsi="Arial" w:cs="Arial"/>
                      <w:b/>
                      <w:bCs/>
                      <w:sz w:val="22"/>
                      <w:szCs w:val="22"/>
                      <w:lang w:val="en-AU" w:eastAsia="en-AU"/>
                    </w:rPr>
                  </w:pPr>
                  <w:r w:rsidRPr="009457F1">
                    <w:rPr>
                      <w:rFonts w:ascii="Arial" w:hAnsi="Arial" w:cs="Arial"/>
                      <w:b/>
                      <w:bCs/>
                      <w:sz w:val="22"/>
                      <w:szCs w:val="22"/>
                      <w:lang w:val="en-AU" w:eastAsia="en-AU"/>
                    </w:rPr>
                    <w:t>Green travel plan</w:t>
                  </w:r>
                </w:p>
                <w:p w14:paraId="28C6C7E9" w14:textId="77777777" w:rsidR="009457F1" w:rsidRPr="009457F1" w:rsidRDefault="009457F1" w:rsidP="009457F1">
                  <w:pPr>
                    <w:ind w:left="720"/>
                    <w:jc w:val="both"/>
                    <w:rPr>
                      <w:rFonts w:ascii="Arial" w:hAnsi="Arial" w:cs="Arial"/>
                      <w:sz w:val="22"/>
                      <w:szCs w:val="22"/>
                      <w:lang w:val="en-AU" w:eastAsia="en-AU"/>
                    </w:rPr>
                  </w:pPr>
                </w:p>
                <w:p w14:paraId="6CEFEF39" w14:textId="77777777" w:rsidR="009457F1" w:rsidRPr="009457F1" w:rsidRDefault="009457F1" w:rsidP="009457F1">
                  <w:pPr>
                    <w:jc w:val="both"/>
                    <w:rPr>
                      <w:rFonts w:ascii="Arial" w:hAnsi="Arial" w:cs="Arial"/>
                      <w:sz w:val="22"/>
                      <w:szCs w:val="22"/>
                      <w:lang w:val="en-AU" w:eastAsia="en-AU"/>
                    </w:rPr>
                  </w:pPr>
                  <w:r w:rsidRPr="009457F1">
                    <w:rPr>
                      <w:rFonts w:ascii="Arial" w:hAnsi="Arial" w:cs="Arial"/>
                      <w:sz w:val="22"/>
                      <w:szCs w:val="22"/>
                      <w:lang w:val="en-AU" w:eastAsia="en-AU"/>
                    </w:rPr>
                    <w:t>Before the issue of the first occupation certificate for the development (i.e., whether for part or whole of a building), a</w:t>
                  </w:r>
                  <w:r w:rsidRPr="009457F1">
                    <w:rPr>
                      <w:rFonts w:ascii="Arial" w:hAnsi="Arial"/>
                      <w:sz w:val="22"/>
                      <w:szCs w:val="22"/>
                      <w:lang w:val="en-AU" w:eastAsia="en-AU"/>
                    </w:rPr>
                    <w:t xml:space="preserve"> minimum of 50% of the initiatives identified in the Green Travel Plan by BG&amp;E (N24157 Ver C, Nov 2025) shall be implemented </w:t>
                  </w:r>
                  <w:r w:rsidRPr="009457F1">
                    <w:rPr>
                      <w:rFonts w:ascii="Arial" w:hAnsi="Arial" w:cs="Arial"/>
                      <w:sz w:val="22"/>
                      <w:szCs w:val="22"/>
                      <w:lang w:val="en-AU" w:eastAsia="en-AU"/>
                    </w:rPr>
                    <w:t xml:space="preserve">within the development and evidence of these being implemented shall be provided to the principal certifier. </w:t>
                  </w:r>
                </w:p>
                <w:p w14:paraId="4BB96165" w14:textId="77777777" w:rsidR="009457F1" w:rsidRPr="009457F1" w:rsidRDefault="009457F1" w:rsidP="009457F1">
                  <w:pPr>
                    <w:rPr>
                      <w:rFonts w:ascii="Arial" w:hAnsi="Arial" w:cs="Arial"/>
                      <w:sz w:val="22"/>
                      <w:szCs w:val="22"/>
                    </w:rPr>
                  </w:pPr>
                </w:p>
                <w:p w14:paraId="21DA2F58" w14:textId="77777777" w:rsidR="009457F1" w:rsidRPr="009457F1" w:rsidRDefault="009457F1" w:rsidP="009457F1">
                  <w:pPr>
                    <w:rPr>
                      <w:rFonts w:ascii="Arial" w:hAnsi="Arial" w:cs="Arial"/>
                      <w:b/>
                      <w:bCs/>
                      <w:color w:val="FF0000"/>
                      <w:sz w:val="22"/>
                      <w:szCs w:val="22"/>
                      <w:lang w:val="en-AU"/>
                    </w:rPr>
                  </w:pPr>
                  <w:r w:rsidRPr="009457F1">
                    <w:rPr>
                      <w:rFonts w:ascii="Arial" w:hAnsi="Arial" w:cs="Arial"/>
                      <w:sz w:val="22"/>
                      <w:szCs w:val="22"/>
                    </w:rPr>
                    <w:t>Condition reason: approve plan is implemented.</w:t>
                  </w:r>
                </w:p>
              </w:tc>
            </w:tr>
          </w:tbl>
          <w:p w14:paraId="05B4DF87"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1E88B6E" w14:textId="77777777" w:rsidTr="007C488A">
              <w:tc>
                <w:tcPr>
                  <w:tcW w:w="567" w:type="dxa"/>
                </w:tcPr>
                <w:p w14:paraId="06EFFFA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030948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Evidence of correct installation of EV charging</w:t>
                  </w:r>
                </w:p>
                <w:p w14:paraId="22BF8CA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983118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the principal contractor or owner-builder must submit to the satisfaction of the principal certifier, certification by a suitably qualified and experienced person that the electric vehicle charger points and/or electric vehicle circuitry, has been installed in accordance with the construction certificate plans and specifications as required by the appropriate conditions of consent that have been included in the determination.</w:t>
                  </w:r>
                </w:p>
                <w:p w14:paraId="2444000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FC19E7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proposed electric vehicle parking and charging facilities are completed.</w:t>
                  </w:r>
                </w:p>
              </w:tc>
            </w:tr>
          </w:tbl>
          <w:p w14:paraId="7139B2C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7BDBED5" w14:textId="77777777" w:rsidTr="007C488A">
              <w:tc>
                <w:tcPr>
                  <w:tcW w:w="567" w:type="dxa"/>
                </w:tcPr>
                <w:p w14:paraId="4D8C88D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36B3079" w14:textId="77777777" w:rsidR="009457F1" w:rsidRPr="009457F1" w:rsidRDefault="009457F1" w:rsidP="009457F1">
                  <w:pPr>
                    <w:jc w:val="both"/>
                    <w:rPr>
                      <w:rFonts w:ascii="Arial" w:hAnsi="Arial" w:cs="Arial"/>
                      <w:b/>
                      <w:bCs/>
                      <w:iCs/>
                      <w:sz w:val="22"/>
                      <w:szCs w:val="22"/>
                    </w:rPr>
                  </w:pPr>
                  <w:r w:rsidRPr="009457F1">
                    <w:rPr>
                      <w:rFonts w:ascii="Arial" w:hAnsi="Arial" w:cs="Arial"/>
                      <w:b/>
                      <w:bCs/>
                      <w:iCs/>
                      <w:sz w:val="22"/>
                      <w:szCs w:val="22"/>
                    </w:rPr>
                    <w:t>Food – notice to agencies</w:t>
                  </w:r>
                </w:p>
                <w:p w14:paraId="622F4F8C" w14:textId="77777777" w:rsidR="009457F1" w:rsidRPr="009457F1" w:rsidRDefault="009457F1" w:rsidP="009457F1">
                  <w:pPr>
                    <w:jc w:val="both"/>
                    <w:rPr>
                      <w:rFonts w:ascii="Arial" w:hAnsi="Arial" w:cs="Arial"/>
                      <w:b/>
                      <w:bCs/>
                      <w:iCs/>
                      <w:sz w:val="22"/>
                      <w:szCs w:val="22"/>
                    </w:rPr>
                  </w:pPr>
                </w:p>
                <w:p w14:paraId="4C0B9389"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The food businesses must notify the relevant enforcement agency, under the Food Act 2003 and (for licensed food businesses) under the Food Regulation 2010.</w:t>
                  </w:r>
                </w:p>
                <w:p w14:paraId="7327DB43" w14:textId="77777777" w:rsidR="009457F1" w:rsidRPr="009457F1" w:rsidRDefault="009457F1" w:rsidP="009457F1">
                  <w:pPr>
                    <w:jc w:val="both"/>
                    <w:rPr>
                      <w:rFonts w:ascii="Arial" w:hAnsi="Arial" w:cs="Arial"/>
                      <w:iCs/>
                      <w:sz w:val="22"/>
                      <w:szCs w:val="22"/>
                    </w:rPr>
                  </w:pPr>
                </w:p>
                <w:p w14:paraId="5B139A24"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 xml:space="preserve">Notification that is to be provided to Council can be found at </w:t>
                  </w:r>
                  <w:hyperlink r:id="rId7">
                    <w:r w:rsidRPr="009457F1">
                      <w:rPr>
                        <w:rFonts w:ascii="Arial" w:hAnsi="Arial" w:cs="Arial"/>
                        <w:iCs/>
                        <w:sz w:val="22"/>
                        <w:szCs w:val="22"/>
                      </w:rPr>
                      <w:t>www.newcastle.gov.au</w:t>
                    </w:r>
                  </w:hyperlink>
                  <w:r w:rsidRPr="009457F1">
                    <w:rPr>
                      <w:rFonts w:ascii="Arial" w:hAnsi="Arial" w:cs="Arial"/>
                      <w:iCs/>
                      <w:sz w:val="22"/>
                      <w:szCs w:val="22"/>
                    </w:rPr>
                    <w:t xml:space="preserve"> or contact Council’s Planning &amp; Environment on (02) 4974 2000.</w:t>
                  </w:r>
                </w:p>
                <w:p w14:paraId="1A0D3A36" w14:textId="77777777" w:rsidR="009457F1" w:rsidRPr="009457F1" w:rsidRDefault="009457F1" w:rsidP="009457F1">
                  <w:pPr>
                    <w:jc w:val="both"/>
                    <w:rPr>
                      <w:rFonts w:ascii="Arial" w:hAnsi="Arial" w:cs="Arial"/>
                      <w:iCs/>
                      <w:sz w:val="22"/>
                      <w:szCs w:val="22"/>
                    </w:rPr>
                  </w:pPr>
                </w:p>
                <w:p w14:paraId="087EE903"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Reason: To ensure the business complies with the requirements of the Food Act.</w:t>
                  </w:r>
                </w:p>
              </w:tc>
            </w:tr>
          </w:tbl>
          <w:p w14:paraId="4984C78F" w14:textId="77777777" w:rsidR="00C74FCC" w:rsidRPr="009457F1" w:rsidRDefault="00C74FCC"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17FA09E" w14:textId="77777777" w:rsidTr="007C488A">
              <w:tc>
                <w:tcPr>
                  <w:tcW w:w="567" w:type="dxa"/>
                </w:tcPr>
                <w:p w14:paraId="04901D5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7C13AF7"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b/>
                      <w:bCs/>
                      <w:color w:val="000000"/>
                      <w:sz w:val="22"/>
                      <w:szCs w:val="22"/>
                    </w:rPr>
                    <w:t>Acoustic treatment complete</w:t>
                  </w:r>
                </w:p>
                <w:p w14:paraId="3AFFD259" w14:textId="77777777" w:rsidR="009457F1" w:rsidRPr="009457F1" w:rsidRDefault="009457F1" w:rsidP="009457F1">
                  <w:pPr>
                    <w:spacing w:before="60"/>
                    <w:ind w:right="113"/>
                    <w:jc w:val="both"/>
                    <w:rPr>
                      <w:rFonts w:ascii="Arial" w:hAnsi="Arial" w:cs="Arial"/>
                      <w:b/>
                      <w:bCs/>
                      <w:color w:val="000000"/>
                      <w:sz w:val="22"/>
                      <w:szCs w:val="22"/>
                    </w:rPr>
                  </w:pPr>
                </w:p>
                <w:p w14:paraId="03357827" w14:textId="77777777" w:rsidR="009457F1" w:rsidRPr="009457F1" w:rsidRDefault="009457F1" w:rsidP="009457F1">
                  <w:pPr>
                    <w:spacing w:before="60"/>
                    <w:ind w:right="113"/>
                    <w:jc w:val="both"/>
                    <w:rPr>
                      <w:rFonts w:ascii="Arial" w:hAnsi="Arial" w:cs="Arial"/>
                      <w:sz w:val="22"/>
                      <w:szCs w:val="22"/>
                    </w:rPr>
                  </w:pPr>
                  <w:r w:rsidRPr="009457F1">
                    <w:rPr>
                      <w:rFonts w:ascii="Arial" w:hAnsi="Arial" w:cs="Arial"/>
                      <w:color w:val="000000"/>
                      <w:sz w:val="22"/>
                      <w:szCs w:val="22"/>
                    </w:rPr>
                    <w:t xml:space="preserve">Before </w:t>
                  </w:r>
                  <w:r w:rsidRPr="009457F1">
                    <w:rPr>
                      <w:rFonts w:ascii="Arial" w:hAnsi="Arial" w:cs="Arial"/>
                      <w:sz w:val="22"/>
                      <w:szCs w:val="22"/>
                    </w:rPr>
                    <w:t xml:space="preserve">the issue of each occupation certificate for the development (i.e., whether for part or whole of a building), appropriate acoustic treatment is to be implemented in accordance with the recommendations set out in the report prepared by Acoustic Logic, dated 13 March 2026. </w:t>
                  </w:r>
                </w:p>
                <w:p w14:paraId="354F1F26" w14:textId="77777777" w:rsidR="009457F1" w:rsidRPr="009457F1" w:rsidRDefault="009457F1" w:rsidP="009457F1">
                  <w:pPr>
                    <w:spacing w:before="60"/>
                    <w:ind w:right="113"/>
                    <w:jc w:val="both"/>
                    <w:rPr>
                      <w:rFonts w:ascii="Arial" w:hAnsi="Arial" w:cs="Arial"/>
                      <w:sz w:val="22"/>
                      <w:szCs w:val="22"/>
                    </w:rPr>
                  </w:pPr>
                  <w:r w:rsidRPr="009457F1">
                    <w:rPr>
                      <w:rFonts w:ascii="Arial" w:hAnsi="Arial" w:cs="Arial"/>
                      <w:sz w:val="22"/>
                      <w:szCs w:val="22"/>
                    </w:rPr>
                    <w:t>Written final certification from the acoustic consultant confirming that the recommended acoustic treatment has been implemented in accordance with the requirements of the above report is to be submitted to the principal certifier and Newcastle City Council.</w:t>
                  </w:r>
                </w:p>
                <w:p w14:paraId="376ACA60" w14:textId="77777777" w:rsidR="009457F1" w:rsidRPr="009457F1" w:rsidRDefault="009457F1" w:rsidP="009457F1">
                  <w:pPr>
                    <w:ind w:left="567" w:right="113" w:hanging="567"/>
                    <w:jc w:val="both"/>
                    <w:rPr>
                      <w:rFonts w:ascii="Arial" w:hAnsi="Arial" w:cs="Arial"/>
                      <w:sz w:val="22"/>
                      <w:szCs w:val="22"/>
                    </w:rPr>
                  </w:pPr>
                </w:p>
                <w:p w14:paraId="16E29FFE" w14:textId="77777777" w:rsidR="009457F1" w:rsidRPr="009457F1" w:rsidRDefault="009457F1" w:rsidP="009457F1">
                  <w:pPr>
                    <w:ind w:left="596" w:right="113" w:hanging="596"/>
                    <w:jc w:val="both"/>
                    <w:rPr>
                      <w:rFonts w:ascii="Arial" w:hAnsi="Arial" w:cs="Arial"/>
                      <w:sz w:val="22"/>
                      <w:szCs w:val="22"/>
                    </w:rPr>
                  </w:pPr>
                  <w:r w:rsidRPr="009457F1">
                    <w:rPr>
                      <w:rFonts w:ascii="Arial" w:hAnsi="Arial" w:cs="Arial"/>
                      <w:sz w:val="22"/>
                      <w:szCs w:val="22"/>
                    </w:rPr>
                    <w:lastRenderedPageBreak/>
                    <w:t>Note:</w:t>
                  </w:r>
                  <w:r w:rsidRPr="009457F1">
                    <w:rPr>
                      <w:rFonts w:ascii="Arial" w:hAnsi="Arial" w:cs="Arial"/>
                      <w:sz w:val="22"/>
                      <w:szCs w:val="22"/>
                    </w:rPr>
                    <w:tab/>
                    <w:t xml:space="preserve">The acoustic consultant may need to be involved during the construction process </w:t>
                  </w:r>
                  <w:proofErr w:type="gramStart"/>
                  <w:r w:rsidRPr="009457F1">
                    <w:rPr>
                      <w:rFonts w:ascii="Arial" w:hAnsi="Arial" w:cs="Arial"/>
                      <w:sz w:val="22"/>
                      <w:szCs w:val="22"/>
                    </w:rPr>
                    <w:t>in order to</w:t>
                  </w:r>
                  <w:proofErr w:type="gramEnd"/>
                  <w:r w:rsidRPr="009457F1">
                    <w:rPr>
                      <w:rFonts w:ascii="Arial" w:hAnsi="Arial" w:cs="Arial"/>
                      <w:sz w:val="22"/>
                      <w:szCs w:val="22"/>
                    </w:rPr>
                    <w:t xml:space="preserve"> ensure final certification is achieved.</w:t>
                  </w:r>
                </w:p>
                <w:p w14:paraId="0F2081F5" w14:textId="77777777" w:rsidR="009457F1" w:rsidRPr="009457F1" w:rsidRDefault="009457F1" w:rsidP="009457F1">
                  <w:pPr>
                    <w:ind w:left="596" w:right="113" w:hanging="596"/>
                    <w:jc w:val="both"/>
                    <w:rPr>
                      <w:rFonts w:ascii="Arial" w:hAnsi="Arial" w:cs="Arial"/>
                      <w:sz w:val="22"/>
                      <w:szCs w:val="22"/>
                    </w:rPr>
                  </w:pPr>
                </w:p>
                <w:p w14:paraId="6D264DB2" w14:textId="77777777" w:rsidR="009457F1" w:rsidRPr="009457F1" w:rsidRDefault="009457F1" w:rsidP="009457F1">
                  <w:pPr>
                    <w:ind w:left="596" w:right="113" w:hanging="596"/>
                    <w:jc w:val="both"/>
                    <w:rPr>
                      <w:rFonts w:ascii="Arial" w:hAnsi="Arial" w:cs="Arial"/>
                      <w:b/>
                      <w:bCs/>
                      <w:sz w:val="22"/>
                      <w:szCs w:val="22"/>
                    </w:rPr>
                  </w:pPr>
                  <w:r w:rsidRPr="009457F1">
                    <w:rPr>
                      <w:rFonts w:ascii="Arial" w:hAnsi="Arial" w:cs="Arial"/>
                      <w:color w:val="000000"/>
                      <w:sz w:val="22"/>
                      <w:szCs w:val="22"/>
                    </w:rPr>
                    <w:t>Condition reason: To ensure acoustic treatment is as approved</w:t>
                  </w:r>
                </w:p>
              </w:tc>
            </w:tr>
            <w:tr w:rsidR="009457F1" w:rsidRPr="009457F1" w14:paraId="6CA64480" w14:textId="77777777" w:rsidTr="007C488A">
              <w:tc>
                <w:tcPr>
                  <w:tcW w:w="567" w:type="dxa"/>
                </w:tcPr>
                <w:p w14:paraId="4841D073" w14:textId="77777777" w:rsidR="009457F1" w:rsidRPr="009457F1" w:rsidRDefault="009457F1" w:rsidP="009457F1">
                  <w:pPr>
                    <w:ind w:left="317"/>
                    <w:contextualSpacing/>
                    <w:rPr>
                      <w:rFonts w:ascii="Arial" w:hAnsi="Arial" w:cs="Arial"/>
                      <w:sz w:val="22"/>
                      <w:szCs w:val="22"/>
                      <w:lang w:val="en-AU"/>
                    </w:rPr>
                  </w:pPr>
                </w:p>
              </w:tc>
              <w:tc>
                <w:tcPr>
                  <w:tcW w:w="9214" w:type="dxa"/>
                </w:tcPr>
                <w:p w14:paraId="1FE699C8" w14:textId="77777777" w:rsidR="009457F1" w:rsidRPr="009457F1" w:rsidRDefault="009457F1" w:rsidP="009457F1">
                  <w:pPr>
                    <w:spacing w:before="60"/>
                    <w:ind w:right="113"/>
                    <w:jc w:val="both"/>
                    <w:rPr>
                      <w:rFonts w:ascii="Arial" w:hAnsi="Arial" w:cs="Arial"/>
                      <w:b/>
                      <w:bCs/>
                      <w:color w:val="000000"/>
                      <w:sz w:val="22"/>
                      <w:szCs w:val="22"/>
                    </w:rPr>
                  </w:pPr>
                </w:p>
              </w:tc>
            </w:tr>
            <w:tr w:rsidR="009457F1" w:rsidRPr="009457F1" w14:paraId="246760C4" w14:textId="77777777" w:rsidTr="007C488A">
              <w:tc>
                <w:tcPr>
                  <w:tcW w:w="567" w:type="dxa"/>
                </w:tcPr>
                <w:p w14:paraId="419EE13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73267BA" w14:textId="77777777" w:rsidR="009457F1" w:rsidRPr="009457F1" w:rsidRDefault="009457F1" w:rsidP="009457F1">
                  <w:pPr>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Section 88B Instrument</w:t>
                  </w:r>
                </w:p>
                <w:p w14:paraId="33C20A43" w14:textId="77777777" w:rsidR="009457F1" w:rsidRPr="009457F1" w:rsidRDefault="009457F1" w:rsidP="009457F1">
                  <w:pPr>
                    <w:ind w:right="113"/>
                    <w:jc w:val="both"/>
                    <w:rPr>
                      <w:rFonts w:ascii="Arial" w:hAnsi="Arial" w:cs="Arial"/>
                      <w:b/>
                      <w:bCs/>
                      <w:sz w:val="22"/>
                      <w:szCs w:val="22"/>
                      <w:lang w:val="en-AU" w:eastAsia="en-AU"/>
                    </w:rPr>
                  </w:pPr>
                </w:p>
                <w:p w14:paraId="36106EF4"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Before the issue of the first occupation certificate for the development (i.e., whether for part or whole of a building), a notation is to be made on a survey plan and accompanying instrument under Section 88B of the </w:t>
                  </w:r>
                  <w:r w:rsidRPr="009457F1">
                    <w:rPr>
                      <w:rFonts w:ascii="Arial" w:hAnsi="Arial" w:cs="Arial"/>
                      <w:i/>
                      <w:sz w:val="22"/>
                      <w:szCs w:val="22"/>
                      <w:lang w:val="en-AU" w:eastAsia="en-AU"/>
                    </w:rPr>
                    <w:t>Conveyancing Act 1919</w:t>
                  </w:r>
                  <w:r w:rsidRPr="009457F1">
                    <w:rPr>
                      <w:rFonts w:ascii="Arial" w:hAnsi="Arial" w:cs="Arial"/>
                      <w:sz w:val="22"/>
                      <w:szCs w:val="22"/>
                      <w:lang w:val="en-AU" w:eastAsia="en-AU"/>
                    </w:rPr>
                    <w:t xml:space="preserve"> setting out the terms of the required </w:t>
                  </w:r>
                  <w:sdt>
                    <w:sdtPr>
                      <w:rPr>
                        <w:rFonts w:ascii="Arial" w:hAnsi="Arial" w:cs="Arial"/>
                        <w:sz w:val="22"/>
                        <w:szCs w:val="22"/>
                        <w:lang w:val="en-AU" w:eastAsia="en-AU"/>
                      </w:rPr>
                      <w:alias w:val="number"/>
                      <w:tag w:val="number"/>
                      <w:id w:val="-2139331299"/>
                      <w:placeholder>
                        <w:docPart w:val="F25B5749603B4258A56E532B7952DC20"/>
                      </w:placeholder>
                      <w15:color w:val="FF0000"/>
                    </w:sdtPr>
                    <w:sdtEndPr/>
                    <w:sdtContent>
                      <w:r w:rsidRPr="009457F1">
                        <w:rPr>
                          <w:rFonts w:ascii="Arial" w:hAnsi="Arial" w:cs="Arial"/>
                          <w:sz w:val="22"/>
                          <w:szCs w:val="22"/>
                          <w:lang w:val="en-AU" w:eastAsia="en-AU"/>
                        </w:rPr>
                        <w:t>easements</w:t>
                      </w:r>
                    </w:sdtContent>
                  </w:sdt>
                  <w:r w:rsidRPr="009457F1">
                    <w:rPr>
                      <w:rFonts w:ascii="Arial" w:hAnsi="Arial" w:cs="Arial"/>
                      <w:sz w:val="22"/>
                      <w:szCs w:val="22"/>
                      <w:lang w:val="en-AU" w:eastAsia="en-AU"/>
                    </w:rPr>
                    <w:t xml:space="preserve"> and such is to be lodged with the Newcastle City Council for certification and be subsequently registered with NSW Land Registry Services.</w:t>
                  </w:r>
                </w:p>
                <w:p w14:paraId="2F7D4C7A" w14:textId="77777777" w:rsidR="009457F1" w:rsidRPr="009457F1" w:rsidRDefault="009457F1" w:rsidP="00F23C8B">
                  <w:pPr>
                    <w:numPr>
                      <w:ilvl w:val="0"/>
                      <w:numId w:val="29"/>
                    </w:num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3 metre x 3 metre right of carriageways benefitting Newcastle City Council shall be placed over the corner splays at the intersections of National Park Street with King Street and National Park Street with Hunter Street.</w:t>
                  </w:r>
                </w:p>
                <w:p w14:paraId="74EBA2E2" w14:textId="77777777" w:rsidR="009457F1" w:rsidRPr="009457F1" w:rsidRDefault="009457F1" w:rsidP="00F23C8B">
                  <w:pPr>
                    <w:numPr>
                      <w:ilvl w:val="0"/>
                      <w:numId w:val="29"/>
                    </w:num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The existing lease for electricity substation shall be extinguished.</w:t>
                  </w:r>
                </w:p>
                <w:p w14:paraId="0ED4ABA5" w14:textId="77777777" w:rsidR="009457F1" w:rsidRPr="009457F1" w:rsidRDefault="009457F1" w:rsidP="00F23C8B">
                  <w:pPr>
                    <w:numPr>
                      <w:ilvl w:val="0"/>
                      <w:numId w:val="29"/>
                    </w:num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Other easements being created as indicated on the draft subdivision plan.</w:t>
                  </w:r>
                </w:p>
                <w:p w14:paraId="0FC99004" w14:textId="77777777" w:rsidR="009457F1" w:rsidRPr="009457F1" w:rsidRDefault="009457F1" w:rsidP="009457F1">
                  <w:pPr>
                    <w:spacing w:before="60"/>
                    <w:ind w:right="113"/>
                    <w:jc w:val="both"/>
                    <w:rPr>
                      <w:rFonts w:ascii="Arial" w:hAnsi="Arial" w:cs="Arial"/>
                      <w:sz w:val="22"/>
                      <w:szCs w:val="22"/>
                      <w:lang w:val="en-AU" w:eastAsia="en-AU"/>
                    </w:rPr>
                  </w:pPr>
                </w:p>
                <w:p w14:paraId="42A6B056"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b/>
                      <w:bCs/>
                      <w:sz w:val="22"/>
                      <w:szCs w:val="22"/>
                      <w:lang w:val="en-AU" w:eastAsia="en-AU"/>
                    </w:rPr>
                    <w:t>Note</w:t>
                  </w:r>
                  <w:r w:rsidRPr="009457F1">
                    <w:rPr>
                      <w:rFonts w:ascii="Arial" w:hAnsi="Arial" w:cs="Arial"/>
                      <w:sz w:val="22"/>
                      <w:szCs w:val="22"/>
                      <w:lang w:val="en-AU" w:eastAsia="en-AU"/>
                    </w:rPr>
                    <w:t xml:space="preserve">: The instrument is to provide that the </w:t>
                  </w:r>
                  <w:sdt>
                    <w:sdtPr>
                      <w:rPr>
                        <w:rFonts w:ascii="Arial" w:hAnsi="Arial" w:cs="Arial"/>
                        <w:sz w:val="22"/>
                        <w:szCs w:val="22"/>
                        <w:lang w:val="en-AU" w:eastAsia="en-AU"/>
                      </w:rPr>
                      <w:alias w:val="number"/>
                      <w:tag w:val="number"/>
                      <w:id w:val="1910577291"/>
                      <w:placeholder>
                        <w:docPart w:val="52C63C118DFF4F4EBB518DFE76630F0B"/>
                      </w:placeholder>
                      <w15:color w:val="FF0000"/>
                    </w:sdtPr>
                    <w:sdtEndPr/>
                    <w:sdtContent>
                      <w:sdt>
                        <w:sdtPr>
                          <w:rPr>
                            <w:rFonts w:ascii="Arial" w:hAnsi="Arial" w:cs="Arial"/>
                            <w:sz w:val="22"/>
                            <w:szCs w:val="22"/>
                            <w:lang w:val="en-AU" w:eastAsia="en-AU"/>
                          </w:rPr>
                          <w:alias w:val="number"/>
                          <w:tag w:val="number"/>
                          <w:id w:val="-458961743"/>
                          <w:placeholder>
                            <w:docPart w:val="9B0E8F176B724B0FBAAE6081856CACF7"/>
                          </w:placeholder>
                          <w15:color w:val="FF0000"/>
                        </w:sdtPr>
                        <w:sdtEndPr/>
                        <w:sdtContent>
                          <w:r w:rsidRPr="009457F1">
                            <w:rPr>
                              <w:rFonts w:ascii="Arial" w:hAnsi="Arial" w:cs="Arial"/>
                              <w:sz w:val="22"/>
                              <w:szCs w:val="22"/>
                              <w:lang w:val="en-AU" w:eastAsia="en-AU"/>
                            </w:rPr>
                            <w:t>right of carriageways</w:t>
                          </w:r>
                        </w:sdtContent>
                      </w:sdt>
                    </w:sdtContent>
                  </w:sdt>
                  <w:r w:rsidRPr="009457F1">
                    <w:rPr>
                      <w:rFonts w:ascii="Arial" w:hAnsi="Arial" w:cs="Arial"/>
                      <w:sz w:val="22"/>
                      <w:szCs w:val="22"/>
                      <w:lang w:val="en-AU" w:eastAsia="en-AU"/>
                    </w:rPr>
                    <w:t xml:space="preserve"> are unable to be released, varied or modified without the concurrence of Newcastle City Council.</w:t>
                  </w:r>
                </w:p>
                <w:p w14:paraId="0FC7A6A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9509B6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registration of a section 88B instrument.</w:t>
                  </w:r>
                </w:p>
              </w:tc>
            </w:tr>
            <w:tr w:rsidR="009457F1" w:rsidRPr="009457F1" w14:paraId="31848D62" w14:textId="77777777" w:rsidTr="007C488A">
              <w:tc>
                <w:tcPr>
                  <w:tcW w:w="567" w:type="dxa"/>
                </w:tcPr>
                <w:p w14:paraId="2CF813A6" w14:textId="77777777" w:rsidR="009457F1" w:rsidRPr="009457F1" w:rsidRDefault="009457F1" w:rsidP="009457F1">
                  <w:pPr>
                    <w:ind w:left="317"/>
                    <w:contextualSpacing/>
                    <w:rPr>
                      <w:rFonts w:ascii="Arial" w:hAnsi="Arial" w:cs="Arial"/>
                      <w:sz w:val="22"/>
                      <w:szCs w:val="22"/>
                      <w:lang w:val="en-AU"/>
                    </w:rPr>
                  </w:pPr>
                </w:p>
              </w:tc>
              <w:tc>
                <w:tcPr>
                  <w:tcW w:w="9214" w:type="dxa"/>
                </w:tcPr>
                <w:p w14:paraId="441695FB" w14:textId="77777777" w:rsidR="009457F1" w:rsidRPr="009457F1" w:rsidRDefault="009457F1" w:rsidP="009457F1">
                  <w:pPr>
                    <w:ind w:right="113"/>
                    <w:jc w:val="both"/>
                    <w:rPr>
                      <w:rFonts w:ascii="Arial" w:hAnsi="Arial" w:cs="Arial"/>
                      <w:b/>
                      <w:bCs/>
                      <w:sz w:val="22"/>
                      <w:szCs w:val="22"/>
                      <w:lang w:val="en-AU" w:eastAsia="en-AU"/>
                    </w:rPr>
                  </w:pPr>
                </w:p>
              </w:tc>
            </w:tr>
            <w:tr w:rsidR="009457F1" w:rsidRPr="009457F1" w14:paraId="31A13539" w14:textId="77777777" w:rsidTr="007C488A">
              <w:tc>
                <w:tcPr>
                  <w:tcW w:w="567" w:type="dxa"/>
                </w:tcPr>
                <w:p w14:paraId="4530C23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A979B1B" w14:textId="77777777" w:rsidR="009457F1" w:rsidRPr="009457F1" w:rsidRDefault="009457F1" w:rsidP="009457F1">
                  <w:pPr>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Heritage Interpretation Plan</w:t>
                  </w:r>
                </w:p>
                <w:p w14:paraId="252666ED" w14:textId="77777777" w:rsidR="009457F1" w:rsidRPr="009457F1" w:rsidRDefault="009457F1" w:rsidP="009457F1">
                  <w:pPr>
                    <w:ind w:right="113"/>
                    <w:jc w:val="both"/>
                    <w:rPr>
                      <w:rFonts w:ascii="Arial" w:hAnsi="Arial" w:cs="Arial"/>
                      <w:sz w:val="22"/>
                      <w:szCs w:val="22"/>
                    </w:rPr>
                  </w:pPr>
                </w:p>
                <w:p w14:paraId="4D475F59" w14:textId="77777777" w:rsidR="009457F1" w:rsidRPr="009457F1" w:rsidRDefault="009457F1" w:rsidP="009457F1">
                  <w:pPr>
                    <w:ind w:right="113"/>
                    <w:jc w:val="both"/>
                    <w:rPr>
                      <w:rFonts w:ascii="Arial" w:hAnsi="Arial" w:cs="Arial"/>
                      <w:sz w:val="22"/>
                      <w:szCs w:val="22"/>
                      <w:lang w:val="en-AU" w:eastAsia="en-AU"/>
                    </w:rPr>
                  </w:pPr>
                  <w:r w:rsidRPr="009457F1">
                    <w:rPr>
                      <w:rFonts w:ascii="Arial" w:hAnsi="Arial" w:cs="Arial"/>
                      <w:sz w:val="22"/>
                      <w:szCs w:val="22"/>
                    </w:rPr>
                    <w:t>The Interpretation Plan must be implemented to the written satisfaction of Council's Heritage Officer prior to the issue of an Occupation Certificate.</w:t>
                  </w:r>
                </w:p>
                <w:p w14:paraId="4621BD96" w14:textId="77777777" w:rsidR="009457F1" w:rsidRPr="009457F1" w:rsidRDefault="009457F1" w:rsidP="009457F1">
                  <w:pPr>
                    <w:rPr>
                      <w:rFonts w:ascii="Arial" w:hAnsi="Arial" w:cs="Arial"/>
                      <w:kern w:val="36"/>
                      <w:sz w:val="22"/>
                      <w:szCs w:val="22"/>
                    </w:rPr>
                  </w:pPr>
                </w:p>
                <w:p w14:paraId="1772FEAF" w14:textId="77777777" w:rsidR="009457F1" w:rsidRPr="009457F1" w:rsidRDefault="009457F1" w:rsidP="009457F1">
                  <w:pPr>
                    <w:rPr>
                      <w:rFonts w:ascii="Arial" w:hAnsi="Arial" w:cs="Arial"/>
                      <w:kern w:val="36"/>
                      <w:sz w:val="22"/>
                      <w:szCs w:val="22"/>
                    </w:rPr>
                  </w:pPr>
                  <w:r w:rsidRPr="009457F1">
                    <w:rPr>
                      <w:rFonts w:ascii="Arial" w:hAnsi="Arial" w:cs="Arial"/>
                      <w:kern w:val="36"/>
                      <w:sz w:val="22"/>
                      <w:szCs w:val="22"/>
                    </w:rPr>
                    <w:t>Condition reason: To ensure the approved interpretation outcomes are delivered and appropriately integrated into the completed development.</w:t>
                  </w:r>
                </w:p>
              </w:tc>
            </w:tr>
            <w:tr w:rsidR="009457F1" w:rsidRPr="009457F1" w14:paraId="4D9178BC" w14:textId="77777777" w:rsidTr="007C488A">
              <w:tc>
                <w:tcPr>
                  <w:tcW w:w="567" w:type="dxa"/>
                </w:tcPr>
                <w:p w14:paraId="1083A7A6" w14:textId="77777777" w:rsidR="009457F1" w:rsidRPr="009457F1" w:rsidRDefault="009457F1" w:rsidP="009457F1">
                  <w:pPr>
                    <w:rPr>
                      <w:rFonts w:ascii="Arial" w:hAnsi="Arial" w:cs="Arial"/>
                      <w:sz w:val="22"/>
                      <w:szCs w:val="22"/>
                      <w:lang w:val="en-AU"/>
                    </w:rPr>
                  </w:pPr>
                </w:p>
              </w:tc>
              <w:tc>
                <w:tcPr>
                  <w:tcW w:w="9214" w:type="dxa"/>
                </w:tcPr>
                <w:p w14:paraId="25C339E9" w14:textId="77777777" w:rsidR="009457F1" w:rsidRPr="009457F1" w:rsidRDefault="009457F1" w:rsidP="009457F1">
                  <w:pPr>
                    <w:ind w:right="113"/>
                    <w:jc w:val="both"/>
                    <w:rPr>
                      <w:rFonts w:ascii="Arial" w:hAnsi="Arial" w:cs="Arial"/>
                      <w:b/>
                      <w:bCs/>
                      <w:sz w:val="22"/>
                      <w:szCs w:val="22"/>
                      <w:lang w:val="en-AU" w:eastAsia="en-AU"/>
                    </w:rPr>
                  </w:pPr>
                </w:p>
              </w:tc>
            </w:tr>
            <w:tr w:rsidR="009457F1" w:rsidRPr="009457F1" w14:paraId="46BFA759" w14:textId="77777777" w:rsidTr="007C488A">
              <w:tc>
                <w:tcPr>
                  <w:tcW w:w="567" w:type="dxa"/>
                </w:tcPr>
                <w:p w14:paraId="60D19D0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4815853"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Archeology</w:t>
                  </w:r>
                </w:p>
                <w:p w14:paraId="512658FE" w14:textId="77777777" w:rsidR="009457F1" w:rsidRPr="009457F1" w:rsidRDefault="009457F1" w:rsidP="009457F1">
                  <w:pPr>
                    <w:ind w:left="360"/>
                  </w:pPr>
                </w:p>
                <w:p w14:paraId="4730F73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Prior to the release of the occupation certificate, the Applicant must write to Council and demonstrate they have satisfied the requirements for lodging all final archaeological excavation reports required under </w:t>
                  </w:r>
                  <w:proofErr w:type="gramStart"/>
                  <w:r w:rsidRPr="009457F1">
                    <w:rPr>
                      <w:rFonts w:ascii="Arial" w:hAnsi="Arial" w:cs="Arial"/>
                      <w:sz w:val="22"/>
                      <w:szCs w:val="22"/>
                    </w:rPr>
                    <w:t>any and all</w:t>
                  </w:r>
                  <w:proofErr w:type="gramEnd"/>
                  <w:r w:rsidRPr="009457F1">
                    <w:rPr>
                      <w:rFonts w:ascii="Arial" w:hAnsi="Arial" w:cs="Arial"/>
                      <w:sz w:val="22"/>
                      <w:szCs w:val="22"/>
                    </w:rPr>
                    <w:t xml:space="preserve"> s.140 applications under the </w:t>
                  </w:r>
                  <w:r w:rsidRPr="009457F1">
                    <w:rPr>
                      <w:rFonts w:ascii="Arial" w:hAnsi="Arial" w:cs="Arial"/>
                      <w:i/>
                      <w:iCs/>
                      <w:sz w:val="22"/>
                      <w:szCs w:val="22"/>
                    </w:rPr>
                    <w:t>Heritage Act 1977</w:t>
                  </w:r>
                  <w:r w:rsidRPr="009457F1">
                    <w:rPr>
                      <w:rFonts w:ascii="Arial" w:hAnsi="Arial" w:cs="Arial"/>
                      <w:sz w:val="22"/>
                      <w:szCs w:val="22"/>
                    </w:rPr>
                    <w:t xml:space="preserve"> which have been approved by the Heritage Council of NSW for this site.</w:t>
                  </w:r>
                </w:p>
                <w:p w14:paraId="3C89DFBD" w14:textId="77777777" w:rsidR="009457F1" w:rsidRPr="009457F1" w:rsidRDefault="009457F1" w:rsidP="009457F1">
                  <w:pPr>
                    <w:jc w:val="both"/>
                    <w:rPr>
                      <w:rFonts w:ascii="Arial" w:hAnsi="Arial" w:cs="Arial"/>
                      <w:kern w:val="36"/>
                      <w:sz w:val="22"/>
                      <w:szCs w:val="22"/>
                    </w:rPr>
                  </w:pPr>
                </w:p>
                <w:p w14:paraId="105923D0" w14:textId="77777777" w:rsidR="009457F1" w:rsidRPr="009457F1" w:rsidRDefault="009457F1" w:rsidP="009457F1">
                  <w:pPr>
                    <w:jc w:val="both"/>
                    <w:rPr>
                      <w:sz w:val="22"/>
                      <w:szCs w:val="22"/>
                    </w:rPr>
                  </w:pPr>
                  <w:r w:rsidRPr="009457F1">
                    <w:rPr>
                      <w:rFonts w:ascii="Arial" w:hAnsi="Arial" w:cs="Arial"/>
                      <w:kern w:val="36"/>
                      <w:sz w:val="22"/>
                      <w:szCs w:val="22"/>
                    </w:rPr>
                    <w:t>Condition reason: To ensure all required archaeological reporting is undertaken in accordance with statutory obligations.</w:t>
                  </w:r>
                </w:p>
              </w:tc>
            </w:tr>
            <w:tr w:rsidR="009457F1" w:rsidRPr="009457F1" w14:paraId="013D58A3" w14:textId="77777777" w:rsidTr="007C488A">
              <w:tc>
                <w:tcPr>
                  <w:tcW w:w="567" w:type="dxa"/>
                </w:tcPr>
                <w:p w14:paraId="4183D16E" w14:textId="77777777" w:rsidR="009457F1" w:rsidRPr="009457F1" w:rsidRDefault="009457F1" w:rsidP="009457F1">
                  <w:pPr>
                    <w:ind w:left="317"/>
                    <w:contextualSpacing/>
                    <w:rPr>
                      <w:rFonts w:ascii="Arial" w:hAnsi="Arial" w:cs="Arial"/>
                      <w:sz w:val="22"/>
                      <w:szCs w:val="22"/>
                      <w:lang w:val="en-AU"/>
                    </w:rPr>
                  </w:pPr>
                </w:p>
              </w:tc>
              <w:tc>
                <w:tcPr>
                  <w:tcW w:w="9214" w:type="dxa"/>
                </w:tcPr>
                <w:p w14:paraId="79064977" w14:textId="77777777" w:rsidR="009457F1" w:rsidRPr="009457F1" w:rsidRDefault="009457F1" w:rsidP="009457F1">
                  <w:pPr>
                    <w:rPr>
                      <w:rFonts w:ascii="Arial" w:hAnsi="Arial" w:cs="Arial"/>
                      <w:b/>
                      <w:bCs/>
                      <w:sz w:val="22"/>
                      <w:szCs w:val="22"/>
                    </w:rPr>
                  </w:pPr>
                </w:p>
              </w:tc>
            </w:tr>
            <w:tr w:rsidR="009457F1" w:rsidRPr="009457F1" w14:paraId="0E14AEC2" w14:textId="77777777" w:rsidTr="007C488A">
              <w:tc>
                <w:tcPr>
                  <w:tcW w:w="567" w:type="dxa"/>
                </w:tcPr>
                <w:p w14:paraId="297E292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7FE7385"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 xml:space="preserve">Remediation Validation Report </w:t>
                  </w:r>
                </w:p>
                <w:p w14:paraId="27A2A84C" w14:textId="77777777" w:rsidR="009457F1" w:rsidRPr="009457F1" w:rsidRDefault="009457F1" w:rsidP="009457F1">
                  <w:pPr>
                    <w:jc w:val="both"/>
                    <w:rPr>
                      <w:rFonts w:ascii="Arial" w:hAnsi="Arial" w:cs="Arial"/>
                      <w:sz w:val="22"/>
                      <w:szCs w:val="22"/>
                    </w:rPr>
                  </w:pPr>
                </w:p>
                <w:p w14:paraId="261F27D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following documentation is to be submitted to the principal certifier and Newcastle City Council: a validation report prepared by a duly qualified consultant prepared in accordance with the requirements of the Remedial Action Plan (RAP), and State Government legislation and endorsed contaminated land guidelines.</w:t>
                  </w:r>
                </w:p>
                <w:p w14:paraId="1448B189" w14:textId="77777777" w:rsidR="009457F1" w:rsidRPr="009457F1" w:rsidRDefault="009457F1" w:rsidP="009457F1">
                  <w:pPr>
                    <w:jc w:val="both"/>
                    <w:rPr>
                      <w:rFonts w:ascii="Arial" w:hAnsi="Arial" w:cs="Arial"/>
                      <w:sz w:val="22"/>
                      <w:szCs w:val="22"/>
                    </w:rPr>
                  </w:pPr>
                </w:p>
                <w:p w14:paraId="43CF985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Remediation report.</w:t>
                  </w:r>
                </w:p>
              </w:tc>
            </w:tr>
            <w:tr w:rsidR="009457F1" w:rsidRPr="009457F1" w14:paraId="1D08C378" w14:textId="77777777" w:rsidTr="007C488A">
              <w:tc>
                <w:tcPr>
                  <w:tcW w:w="567" w:type="dxa"/>
                </w:tcPr>
                <w:p w14:paraId="4A80F7D5" w14:textId="77777777" w:rsidR="009457F1" w:rsidRPr="009457F1" w:rsidRDefault="009457F1" w:rsidP="009457F1">
                  <w:pPr>
                    <w:ind w:left="317"/>
                    <w:contextualSpacing/>
                    <w:rPr>
                      <w:rFonts w:ascii="Arial" w:hAnsi="Arial" w:cs="Arial"/>
                      <w:sz w:val="22"/>
                      <w:szCs w:val="22"/>
                      <w:lang w:val="en-AU"/>
                    </w:rPr>
                  </w:pPr>
                </w:p>
              </w:tc>
              <w:tc>
                <w:tcPr>
                  <w:tcW w:w="9214" w:type="dxa"/>
                </w:tcPr>
                <w:p w14:paraId="218FB9C8" w14:textId="77777777" w:rsidR="009457F1" w:rsidRDefault="009457F1" w:rsidP="009457F1">
                  <w:pPr>
                    <w:jc w:val="both"/>
                    <w:rPr>
                      <w:rFonts w:ascii="Arial" w:hAnsi="Arial" w:cs="Arial"/>
                      <w:b/>
                      <w:bCs/>
                      <w:sz w:val="22"/>
                      <w:szCs w:val="22"/>
                    </w:rPr>
                  </w:pPr>
                </w:p>
                <w:p w14:paraId="50B0786D" w14:textId="77777777" w:rsidR="002D346B" w:rsidRPr="009457F1" w:rsidRDefault="002D346B" w:rsidP="009457F1">
                  <w:pPr>
                    <w:jc w:val="both"/>
                    <w:rPr>
                      <w:rFonts w:ascii="Arial" w:hAnsi="Arial" w:cs="Arial"/>
                      <w:b/>
                      <w:bCs/>
                      <w:sz w:val="22"/>
                      <w:szCs w:val="22"/>
                    </w:rPr>
                  </w:pPr>
                </w:p>
              </w:tc>
            </w:tr>
            <w:tr w:rsidR="009457F1" w:rsidRPr="009457F1" w14:paraId="47FE3E9E" w14:textId="77777777" w:rsidTr="007C488A">
              <w:tc>
                <w:tcPr>
                  <w:tcW w:w="567" w:type="dxa"/>
                </w:tcPr>
                <w:p w14:paraId="743F8C3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4F2E79B"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Addressing allocation</w:t>
                  </w:r>
                </w:p>
                <w:p w14:paraId="35AC060B" w14:textId="77777777" w:rsidR="009457F1" w:rsidRPr="009457F1" w:rsidRDefault="009457F1" w:rsidP="009457F1">
                  <w:pPr>
                    <w:jc w:val="both"/>
                    <w:rPr>
                      <w:rFonts w:ascii="Arial" w:hAnsi="Arial" w:cs="Arial"/>
                      <w:b/>
                      <w:bCs/>
                      <w:sz w:val="22"/>
                      <w:szCs w:val="22"/>
                    </w:rPr>
                  </w:pPr>
                </w:p>
                <w:p w14:paraId="23709A9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premises are allocated the following street address/es in accordance with the NSW Addressing Policy and the Australian/New Zealand Standard: Rural and Urban Addressing (AS/NZS 4819:2011). Before the issue of an Occupation Certificate, addressing provided by Newcastle City Council must be correctly implemented</w:t>
                  </w:r>
                </w:p>
                <w:p w14:paraId="31E6FDA7" w14:textId="77777777" w:rsidR="009457F1" w:rsidRPr="009457F1" w:rsidRDefault="009457F1" w:rsidP="009457F1">
                  <w:pPr>
                    <w:jc w:val="both"/>
                    <w:rPr>
                      <w:rFonts w:ascii="Arial" w:hAnsi="Arial" w:cs="Arial"/>
                      <w:b/>
                      <w:bCs/>
                      <w:sz w:val="22"/>
                      <w:szCs w:val="22"/>
                    </w:rPr>
                  </w:pPr>
                </w:p>
                <w:tbl>
                  <w:tblPr>
                    <w:tblW w:w="8515" w:type="dxa"/>
                    <w:jc w:val="center"/>
                    <w:tblLook w:val="04A0" w:firstRow="1" w:lastRow="0" w:firstColumn="1" w:lastColumn="0" w:noHBand="0" w:noVBand="1"/>
                  </w:tblPr>
                  <w:tblGrid>
                    <w:gridCol w:w="4384"/>
                    <w:gridCol w:w="1050"/>
                    <w:gridCol w:w="1103"/>
                    <w:gridCol w:w="839"/>
                    <w:gridCol w:w="1139"/>
                  </w:tblGrid>
                  <w:tr w:rsidR="009457F1" w:rsidRPr="009457F1" w14:paraId="0EF54CAC" w14:textId="77777777" w:rsidTr="007C488A">
                    <w:trPr>
                      <w:trHeight w:val="414"/>
                      <w:jc w:val="center"/>
                    </w:trPr>
                    <w:tc>
                      <w:tcPr>
                        <w:tcW w:w="8515" w:type="dxa"/>
                        <w:gridSpan w:val="5"/>
                        <w:tcBorders>
                          <w:top w:val="single" w:sz="4" w:space="0" w:color="auto"/>
                          <w:left w:val="single" w:sz="4" w:space="0" w:color="auto"/>
                          <w:bottom w:val="single" w:sz="4" w:space="0" w:color="auto"/>
                          <w:right w:val="single" w:sz="4" w:space="0" w:color="auto"/>
                        </w:tcBorders>
                        <w:shd w:val="clear" w:color="auto" w:fill="BFBFBF"/>
                        <w:vAlign w:val="center"/>
                        <w:hideMark/>
                      </w:tcPr>
                      <w:p w14:paraId="059DBA00"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ADDRESS SCHEDULE</w:t>
                        </w:r>
                      </w:p>
                    </w:tc>
                  </w:tr>
                  <w:tr w:rsidR="009457F1" w:rsidRPr="009457F1" w14:paraId="776AFA85" w14:textId="77777777" w:rsidTr="007C488A">
                    <w:trPr>
                      <w:trHeight w:val="217"/>
                      <w:jc w:val="center"/>
                    </w:trPr>
                    <w:tc>
                      <w:tcPr>
                        <w:tcW w:w="4386"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738B1E93"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b/>
                            <w:sz w:val="20"/>
                            <w:szCs w:val="20"/>
                          </w:rPr>
                          <w:t>Unit/ Dwelling/ Lot Number on plan</w:t>
                        </w:r>
                      </w:p>
                    </w:tc>
                    <w:tc>
                      <w:tcPr>
                        <w:tcW w:w="4129" w:type="dxa"/>
                        <w:gridSpan w:val="4"/>
                        <w:tcBorders>
                          <w:top w:val="single" w:sz="4" w:space="0" w:color="auto"/>
                          <w:left w:val="nil"/>
                          <w:bottom w:val="single" w:sz="4" w:space="0" w:color="auto"/>
                          <w:right w:val="single" w:sz="4" w:space="0" w:color="auto"/>
                        </w:tcBorders>
                        <w:vAlign w:val="center"/>
                        <w:hideMark/>
                      </w:tcPr>
                      <w:p w14:paraId="3B20E12B"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b/>
                            <w:sz w:val="20"/>
                            <w:szCs w:val="20"/>
                          </w:rPr>
                          <w:t>Council Allocated Street Addresses</w:t>
                        </w:r>
                      </w:p>
                    </w:tc>
                  </w:tr>
                  <w:tr w:rsidR="009457F1" w:rsidRPr="009457F1" w14:paraId="4C611F0A" w14:textId="77777777" w:rsidTr="007C488A">
                    <w:trPr>
                      <w:trHeight w:val="217"/>
                      <w:jc w:val="center"/>
                    </w:trPr>
                    <w:tc>
                      <w:tcPr>
                        <w:tcW w:w="4386" w:type="dxa"/>
                        <w:vMerge/>
                        <w:tcBorders>
                          <w:top w:val="single" w:sz="4" w:space="0" w:color="auto"/>
                          <w:left w:val="single" w:sz="4" w:space="0" w:color="auto"/>
                          <w:bottom w:val="single" w:sz="4" w:space="0" w:color="auto"/>
                          <w:right w:val="single" w:sz="4" w:space="0" w:color="auto"/>
                        </w:tcBorders>
                        <w:vAlign w:val="center"/>
                        <w:hideMark/>
                      </w:tcPr>
                      <w:p w14:paraId="5E19C098" w14:textId="77777777" w:rsidR="009457F1" w:rsidRPr="009457F1" w:rsidRDefault="009457F1" w:rsidP="009457F1">
                        <w:pPr>
                          <w:spacing w:after="160" w:line="278" w:lineRule="auto"/>
                          <w:rPr>
                            <w:rFonts w:ascii="Arial" w:hAnsi="Arial" w:cs="Arial"/>
                            <w:sz w:val="20"/>
                            <w:szCs w:val="20"/>
                          </w:rPr>
                        </w:pPr>
                      </w:p>
                    </w:tc>
                    <w:tc>
                      <w:tcPr>
                        <w:tcW w:w="1050" w:type="dxa"/>
                        <w:tcBorders>
                          <w:top w:val="nil"/>
                          <w:left w:val="nil"/>
                          <w:bottom w:val="single" w:sz="4" w:space="0" w:color="auto"/>
                          <w:right w:val="single" w:sz="4" w:space="0" w:color="auto"/>
                        </w:tcBorders>
                        <w:vAlign w:val="center"/>
                        <w:hideMark/>
                      </w:tcPr>
                      <w:p w14:paraId="1CFE5FDD"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House Number</w:t>
                        </w:r>
                      </w:p>
                    </w:tc>
                    <w:tc>
                      <w:tcPr>
                        <w:tcW w:w="1103" w:type="dxa"/>
                        <w:tcBorders>
                          <w:top w:val="nil"/>
                          <w:left w:val="nil"/>
                          <w:bottom w:val="single" w:sz="4" w:space="0" w:color="auto"/>
                          <w:right w:val="single" w:sz="4" w:space="0" w:color="auto"/>
                        </w:tcBorders>
                        <w:vAlign w:val="center"/>
                        <w:hideMark/>
                      </w:tcPr>
                      <w:p w14:paraId="65B05030"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Street Name</w:t>
                        </w:r>
                      </w:p>
                    </w:tc>
                    <w:tc>
                      <w:tcPr>
                        <w:tcW w:w="839" w:type="dxa"/>
                        <w:tcBorders>
                          <w:top w:val="nil"/>
                          <w:left w:val="nil"/>
                          <w:bottom w:val="single" w:sz="4" w:space="0" w:color="auto"/>
                          <w:right w:val="single" w:sz="4" w:space="0" w:color="auto"/>
                        </w:tcBorders>
                        <w:vAlign w:val="center"/>
                        <w:hideMark/>
                      </w:tcPr>
                      <w:p w14:paraId="38013667"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Street Type</w:t>
                        </w:r>
                      </w:p>
                    </w:tc>
                    <w:tc>
                      <w:tcPr>
                        <w:tcW w:w="1137" w:type="dxa"/>
                        <w:tcBorders>
                          <w:top w:val="nil"/>
                          <w:left w:val="nil"/>
                          <w:bottom w:val="single" w:sz="4" w:space="0" w:color="auto"/>
                          <w:right w:val="single" w:sz="4" w:space="0" w:color="auto"/>
                        </w:tcBorders>
                        <w:vAlign w:val="center"/>
                        <w:hideMark/>
                      </w:tcPr>
                      <w:p w14:paraId="2190D5A7"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Suburb</w:t>
                        </w:r>
                      </w:p>
                    </w:tc>
                  </w:tr>
                  <w:tr w:rsidR="009457F1" w:rsidRPr="009457F1" w14:paraId="423D5C7C" w14:textId="77777777" w:rsidTr="007C488A">
                    <w:trPr>
                      <w:trHeight w:val="217"/>
                      <w:jc w:val="center"/>
                    </w:trPr>
                    <w:tc>
                      <w:tcPr>
                        <w:tcW w:w="4386" w:type="dxa"/>
                        <w:tcBorders>
                          <w:top w:val="nil"/>
                          <w:left w:val="single" w:sz="4" w:space="0" w:color="auto"/>
                          <w:bottom w:val="single" w:sz="4" w:space="0" w:color="auto"/>
                          <w:right w:val="single" w:sz="4" w:space="0" w:color="auto"/>
                        </w:tcBorders>
                        <w:shd w:val="clear" w:color="auto" w:fill="BFBFBF"/>
                        <w:vAlign w:val="center"/>
                        <w:hideMark/>
                      </w:tcPr>
                      <w:p w14:paraId="44F0A563"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Stratum Lot 1/</w:t>
                        </w:r>
                      </w:p>
                      <w:p w14:paraId="5F05B03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Residential Tower</w:t>
                        </w:r>
                      </w:p>
                    </w:tc>
                    <w:tc>
                      <w:tcPr>
                        <w:tcW w:w="1050" w:type="dxa"/>
                        <w:tcBorders>
                          <w:top w:val="nil"/>
                          <w:left w:val="nil"/>
                          <w:bottom w:val="single" w:sz="4" w:space="0" w:color="auto"/>
                          <w:right w:val="single" w:sz="4" w:space="0" w:color="auto"/>
                        </w:tcBorders>
                        <w:vAlign w:val="center"/>
                        <w:hideMark/>
                      </w:tcPr>
                      <w:p w14:paraId="7846F5D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4</w:t>
                        </w:r>
                      </w:p>
                    </w:tc>
                    <w:tc>
                      <w:tcPr>
                        <w:tcW w:w="1103" w:type="dxa"/>
                        <w:tcBorders>
                          <w:top w:val="nil"/>
                          <w:left w:val="nil"/>
                          <w:bottom w:val="single" w:sz="4" w:space="0" w:color="auto"/>
                          <w:right w:val="single" w:sz="4" w:space="0" w:color="auto"/>
                        </w:tcBorders>
                        <w:vAlign w:val="center"/>
                        <w:hideMark/>
                      </w:tcPr>
                      <w:p w14:paraId="55531A17"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National Park</w:t>
                        </w:r>
                      </w:p>
                    </w:tc>
                    <w:tc>
                      <w:tcPr>
                        <w:tcW w:w="839" w:type="dxa"/>
                        <w:tcBorders>
                          <w:top w:val="nil"/>
                          <w:left w:val="nil"/>
                          <w:bottom w:val="single" w:sz="4" w:space="0" w:color="auto"/>
                          <w:right w:val="single" w:sz="4" w:space="0" w:color="auto"/>
                        </w:tcBorders>
                        <w:vAlign w:val="center"/>
                        <w:hideMark/>
                      </w:tcPr>
                      <w:p w14:paraId="701CD977"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Street</w:t>
                        </w:r>
                      </w:p>
                    </w:tc>
                    <w:tc>
                      <w:tcPr>
                        <w:tcW w:w="1137" w:type="dxa"/>
                        <w:tcBorders>
                          <w:top w:val="nil"/>
                          <w:left w:val="nil"/>
                          <w:bottom w:val="single" w:sz="4" w:space="0" w:color="auto"/>
                          <w:right w:val="single" w:sz="4" w:space="0" w:color="auto"/>
                        </w:tcBorders>
                        <w:vAlign w:val="center"/>
                        <w:hideMark/>
                      </w:tcPr>
                      <w:p w14:paraId="1DCFA6C4"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Newcastle West</w:t>
                        </w:r>
                      </w:p>
                    </w:tc>
                  </w:tr>
                  <w:tr w:rsidR="009457F1" w:rsidRPr="009457F1" w14:paraId="0360F9FD" w14:textId="77777777" w:rsidTr="007C488A">
                    <w:trPr>
                      <w:trHeight w:val="217"/>
                      <w:jc w:val="center"/>
                    </w:trPr>
                    <w:tc>
                      <w:tcPr>
                        <w:tcW w:w="4386" w:type="dxa"/>
                        <w:tcBorders>
                          <w:top w:val="nil"/>
                          <w:left w:val="single" w:sz="4" w:space="0" w:color="auto"/>
                          <w:bottom w:val="single" w:sz="4" w:space="0" w:color="auto"/>
                          <w:right w:val="single" w:sz="4" w:space="0" w:color="auto"/>
                        </w:tcBorders>
                        <w:shd w:val="clear" w:color="auto" w:fill="BFBFBF"/>
                        <w:vAlign w:val="center"/>
                        <w:hideMark/>
                      </w:tcPr>
                      <w:p w14:paraId="4711CC20"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Stratum Lot 2/</w:t>
                        </w:r>
                      </w:p>
                      <w:p w14:paraId="10D0C19E"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Commercial Tower</w:t>
                        </w:r>
                      </w:p>
                    </w:tc>
                    <w:tc>
                      <w:tcPr>
                        <w:tcW w:w="1050" w:type="dxa"/>
                        <w:tcBorders>
                          <w:top w:val="nil"/>
                          <w:left w:val="nil"/>
                          <w:bottom w:val="single" w:sz="4" w:space="0" w:color="auto"/>
                          <w:right w:val="single" w:sz="4" w:space="0" w:color="auto"/>
                        </w:tcBorders>
                        <w:vAlign w:val="center"/>
                        <w:hideMark/>
                      </w:tcPr>
                      <w:p w14:paraId="33A083A5"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10</w:t>
                        </w:r>
                      </w:p>
                    </w:tc>
                    <w:tc>
                      <w:tcPr>
                        <w:tcW w:w="1103" w:type="dxa"/>
                        <w:tcBorders>
                          <w:top w:val="nil"/>
                          <w:left w:val="nil"/>
                          <w:bottom w:val="single" w:sz="4" w:space="0" w:color="auto"/>
                          <w:right w:val="single" w:sz="4" w:space="0" w:color="auto"/>
                        </w:tcBorders>
                        <w:vAlign w:val="center"/>
                        <w:hideMark/>
                      </w:tcPr>
                      <w:p w14:paraId="2FE72217"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National Park</w:t>
                        </w:r>
                      </w:p>
                    </w:tc>
                    <w:tc>
                      <w:tcPr>
                        <w:tcW w:w="839" w:type="dxa"/>
                        <w:tcBorders>
                          <w:top w:val="nil"/>
                          <w:left w:val="nil"/>
                          <w:bottom w:val="single" w:sz="4" w:space="0" w:color="auto"/>
                          <w:right w:val="single" w:sz="4" w:space="0" w:color="auto"/>
                        </w:tcBorders>
                        <w:vAlign w:val="center"/>
                        <w:hideMark/>
                      </w:tcPr>
                      <w:p w14:paraId="51139B54"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Street</w:t>
                        </w:r>
                      </w:p>
                    </w:tc>
                    <w:tc>
                      <w:tcPr>
                        <w:tcW w:w="1137" w:type="dxa"/>
                        <w:tcBorders>
                          <w:top w:val="nil"/>
                          <w:left w:val="nil"/>
                          <w:bottom w:val="single" w:sz="4" w:space="0" w:color="auto"/>
                          <w:right w:val="single" w:sz="4" w:space="0" w:color="auto"/>
                        </w:tcBorders>
                        <w:vAlign w:val="center"/>
                        <w:hideMark/>
                      </w:tcPr>
                      <w:p w14:paraId="783AD096"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Newcastle West</w:t>
                        </w:r>
                      </w:p>
                    </w:tc>
                  </w:tr>
                  <w:tr w:rsidR="009457F1" w:rsidRPr="009457F1" w14:paraId="0D44964F" w14:textId="77777777" w:rsidTr="007C488A">
                    <w:trPr>
                      <w:trHeight w:val="189"/>
                      <w:jc w:val="center"/>
                    </w:trPr>
                    <w:tc>
                      <w:tcPr>
                        <w:tcW w:w="4386" w:type="dxa"/>
                        <w:tcBorders>
                          <w:top w:val="nil"/>
                          <w:left w:val="single" w:sz="4" w:space="0" w:color="auto"/>
                          <w:bottom w:val="single" w:sz="4" w:space="0" w:color="auto"/>
                          <w:right w:val="single" w:sz="4" w:space="0" w:color="auto"/>
                        </w:tcBorders>
                        <w:shd w:val="clear" w:color="auto" w:fill="C0C0C0"/>
                        <w:vAlign w:val="center"/>
                        <w:hideMark/>
                      </w:tcPr>
                      <w:p w14:paraId="3A631D2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Stratum Lot 3/</w:t>
                        </w:r>
                      </w:p>
                      <w:p w14:paraId="07631F04"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Retail Primary Address</w:t>
                        </w:r>
                      </w:p>
                    </w:tc>
                    <w:tc>
                      <w:tcPr>
                        <w:tcW w:w="1050" w:type="dxa"/>
                        <w:tcBorders>
                          <w:top w:val="nil"/>
                          <w:left w:val="nil"/>
                          <w:bottom w:val="single" w:sz="4" w:space="0" w:color="auto"/>
                          <w:right w:val="single" w:sz="4" w:space="0" w:color="auto"/>
                        </w:tcBorders>
                        <w:vAlign w:val="center"/>
                        <w:hideMark/>
                      </w:tcPr>
                      <w:p w14:paraId="00A9A3D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711</w:t>
                        </w:r>
                      </w:p>
                    </w:tc>
                    <w:tc>
                      <w:tcPr>
                        <w:tcW w:w="1103" w:type="dxa"/>
                        <w:tcBorders>
                          <w:top w:val="nil"/>
                          <w:left w:val="nil"/>
                          <w:bottom w:val="single" w:sz="4" w:space="0" w:color="auto"/>
                          <w:right w:val="single" w:sz="4" w:space="0" w:color="auto"/>
                        </w:tcBorders>
                        <w:vAlign w:val="center"/>
                        <w:hideMark/>
                      </w:tcPr>
                      <w:p w14:paraId="07000CBC"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Hunter</w:t>
                        </w:r>
                      </w:p>
                    </w:tc>
                    <w:tc>
                      <w:tcPr>
                        <w:tcW w:w="839" w:type="dxa"/>
                        <w:tcBorders>
                          <w:top w:val="nil"/>
                          <w:left w:val="nil"/>
                          <w:bottom w:val="single" w:sz="4" w:space="0" w:color="auto"/>
                          <w:right w:val="single" w:sz="4" w:space="0" w:color="auto"/>
                        </w:tcBorders>
                        <w:vAlign w:val="center"/>
                        <w:hideMark/>
                      </w:tcPr>
                      <w:p w14:paraId="27F54BA9"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Street</w:t>
                        </w:r>
                      </w:p>
                    </w:tc>
                    <w:tc>
                      <w:tcPr>
                        <w:tcW w:w="1137" w:type="dxa"/>
                        <w:tcBorders>
                          <w:top w:val="nil"/>
                          <w:left w:val="nil"/>
                          <w:bottom w:val="single" w:sz="4" w:space="0" w:color="auto"/>
                          <w:right w:val="single" w:sz="4" w:space="0" w:color="auto"/>
                        </w:tcBorders>
                        <w:vAlign w:val="center"/>
                        <w:hideMark/>
                      </w:tcPr>
                      <w:p w14:paraId="08645CB1"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Newcastle West</w:t>
                        </w:r>
                      </w:p>
                    </w:tc>
                  </w:tr>
                </w:tbl>
                <w:p w14:paraId="1B46FFAC" w14:textId="77777777" w:rsidR="009457F1" w:rsidRPr="009457F1" w:rsidRDefault="009457F1" w:rsidP="009457F1">
                  <w:pPr>
                    <w:jc w:val="both"/>
                    <w:rPr>
                      <w:rFonts w:ascii="Arial" w:hAnsi="Arial" w:cs="Arial"/>
                      <w:b/>
                      <w:bCs/>
                      <w:sz w:val="22"/>
                      <w:szCs w:val="22"/>
                    </w:rPr>
                  </w:pPr>
                </w:p>
                <w:p w14:paraId="0DCB36B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numbering of premises.</w:t>
                  </w:r>
                </w:p>
              </w:tc>
            </w:tr>
          </w:tbl>
          <w:p w14:paraId="7FB4FD76" w14:textId="77777777" w:rsidR="009457F1" w:rsidRPr="009457F1" w:rsidRDefault="009457F1" w:rsidP="009457F1">
            <w:pPr>
              <w:rPr>
                <w:rFonts w:ascii="Arial" w:hAnsi="Arial" w:cs="Arial"/>
                <w:sz w:val="22"/>
                <w:szCs w:val="22"/>
                <w:lang w:val="en-AU"/>
              </w:rPr>
            </w:pPr>
          </w:p>
        </w:tc>
      </w:tr>
    </w:tbl>
    <w:p w14:paraId="2A6058DF" w14:textId="77777777" w:rsidR="009457F1" w:rsidRPr="009457F1" w:rsidRDefault="009457F1" w:rsidP="009457F1"/>
    <w:p w14:paraId="4D3E27CC" w14:textId="77777777" w:rsidR="009457F1" w:rsidRPr="009457F1" w:rsidRDefault="009457F1" w:rsidP="009457F1"/>
    <w:p w14:paraId="64898D35"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OCCUPATION AND ONGOING USE</w:t>
      </w:r>
    </w:p>
    <w:tbl>
      <w:tblPr>
        <w:tblStyle w:val="TableGrid1"/>
        <w:tblW w:w="5003" w:type="pct"/>
        <w:tblLayout w:type="fixed"/>
        <w:tblLook w:val="04A0" w:firstRow="1" w:lastRow="0" w:firstColumn="1" w:lastColumn="0" w:noHBand="0" w:noVBand="1"/>
      </w:tblPr>
      <w:tblGrid>
        <w:gridCol w:w="9929"/>
      </w:tblGrid>
      <w:tr w:rsidR="009457F1" w:rsidRPr="009457F1" w14:paraId="38D8B2E2" w14:textId="77777777" w:rsidTr="007C488A">
        <w:trPr>
          <w:tblHeader/>
        </w:trPr>
        <w:tc>
          <w:tcPr>
            <w:tcW w:w="5000" w:type="pct"/>
            <w:tcBorders>
              <w:top w:val="single" w:sz="18" w:space="0" w:color="auto"/>
              <w:left w:val="nil"/>
              <w:bottom w:val="single" w:sz="18" w:space="0" w:color="auto"/>
              <w:right w:val="nil"/>
            </w:tcBorders>
          </w:tcPr>
          <w:p w14:paraId="0BFB0AC4"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6C534BFC"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0696D0E5"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8F5ED9C" w14:textId="77777777" w:rsidTr="007C488A">
              <w:tc>
                <w:tcPr>
                  <w:tcW w:w="567" w:type="dxa"/>
                </w:tcPr>
                <w:p w14:paraId="5296F21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3D32E3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parking requirements - car share spaces</w:t>
                  </w:r>
                </w:p>
                <w:p w14:paraId="57A081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39F263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The car parking spaces allocated for car share must be retained as common property of the Owners Corporation of the </w:t>
                  </w:r>
                  <w:proofErr w:type="gramStart"/>
                  <w:r w:rsidRPr="009457F1">
                    <w:rPr>
                      <w:rFonts w:ascii="Arial" w:hAnsi="Arial" w:cs="Arial"/>
                      <w:sz w:val="22"/>
                      <w:szCs w:val="22"/>
                    </w:rPr>
                    <w:t>site, and</w:t>
                  </w:r>
                  <w:proofErr w:type="gramEnd"/>
                  <w:r w:rsidRPr="009457F1">
                    <w:rPr>
                      <w:rFonts w:ascii="Arial" w:hAnsi="Arial" w:cs="Arial"/>
                      <w:sz w:val="22"/>
                      <w:szCs w:val="22"/>
                    </w:rPr>
                    <w:t xml:space="preserve"> not sold or leased to an individual owner/occupier at any time. Car share parking spaces are to be subdivision. Car share car parking spaces are not to be subdivided, leased or controlled by or on behalf of </w:t>
                  </w:r>
                  <w:proofErr w:type="gramStart"/>
                  <w:r w:rsidRPr="009457F1">
                    <w:rPr>
                      <w:rFonts w:ascii="Arial" w:hAnsi="Arial" w:cs="Arial"/>
                      <w:sz w:val="22"/>
                      <w:szCs w:val="22"/>
                    </w:rPr>
                    <w:t>particular unit</w:t>
                  </w:r>
                  <w:proofErr w:type="gramEnd"/>
                  <w:r w:rsidRPr="009457F1">
                    <w:rPr>
                      <w:rFonts w:ascii="Arial" w:hAnsi="Arial" w:cs="Arial"/>
                      <w:sz w:val="22"/>
                      <w:szCs w:val="22"/>
                    </w:rPr>
                    <w:t xml:space="preserve"> owners, residents or third parties. Full details are to be included in documentation for a subdivision certificate application. </w:t>
                  </w:r>
                </w:p>
                <w:p w14:paraId="4B8A59B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5A152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creation of car share car parking spaces are retained. </w:t>
                  </w:r>
                </w:p>
              </w:tc>
            </w:tr>
          </w:tbl>
          <w:p w14:paraId="5C652E5B" w14:textId="77777777" w:rsidR="00C74FCC" w:rsidRPr="009457F1" w:rsidRDefault="00C74FCC"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353C079" w14:textId="77777777" w:rsidTr="007C488A">
              <w:tc>
                <w:tcPr>
                  <w:tcW w:w="567" w:type="dxa"/>
                </w:tcPr>
                <w:p w14:paraId="2895E4F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97E40A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 maintenance plan </w:t>
                  </w:r>
                </w:p>
                <w:p w14:paraId="2DACC780" w14:textId="2AF6EDDA" w:rsidR="0057479B" w:rsidRPr="001D58C9" w:rsidRDefault="009457F1" w:rsidP="009457F1">
                  <w:pPr>
                    <w:jc w:val="both"/>
                    <w:rPr>
                      <w:rFonts w:ascii="Arial" w:hAnsi="Arial" w:cs="Arial"/>
                      <w:sz w:val="22"/>
                      <w:szCs w:val="22"/>
                    </w:rPr>
                  </w:pPr>
                  <w:r w:rsidRPr="009457F1">
                    <w:rPr>
                      <w:rFonts w:ascii="Arial" w:hAnsi="Arial" w:cs="Arial"/>
                      <w:sz w:val="22"/>
                      <w:szCs w:val="22"/>
                    </w:rPr>
                    <w:t> </w:t>
                  </w:r>
                </w:p>
                <w:p w14:paraId="1654F581" w14:textId="77777777" w:rsidR="009C6B06" w:rsidRPr="001D58C9" w:rsidRDefault="009C6B06" w:rsidP="009C6B06">
                  <w:pPr>
                    <w:ind w:right="-49"/>
                    <w:jc w:val="both"/>
                    <w:rPr>
                      <w:rFonts w:ascii="Arial" w:hAnsi="Arial" w:cs="Arial"/>
                      <w:sz w:val="22"/>
                      <w:szCs w:val="22"/>
                    </w:rPr>
                  </w:pPr>
                  <w:r w:rsidRPr="001D58C9">
                    <w:rPr>
                      <w:rFonts w:ascii="Arial" w:hAnsi="Arial" w:cs="Arial"/>
                      <w:sz w:val="22"/>
                      <w:szCs w:val="22"/>
                    </w:rPr>
                    <w:t>Before the issue of the first occupation certificate for the development (i.e., whether for part or whole of a building), public art consistent with the detailed public art plan endorsed by the PASC is to be installed. Details confirming installation of the public art is to be submitted to Newcastle City Council’s prior to issue of the first occupation certificate.</w:t>
                  </w:r>
                </w:p>
                <w:p w14:paraId="571026BC" w14:textId="3A1FF235" w:rsidR="009457F1" w:rsidRPr="009457F1" w:rsidRDefault="009457F1" w:rsidP="009457F1">
                  <w:pPr>
                    <w:jc w:val="both"/>
                    <w:rPr>
                      <w:rFonts w:ascii="Arial" w:hAnsi="Arial" w:cs="Arial"/>
                      <w:sz w:val="22"/>
                      <w:szCs w:val="22"/>
                    </w:rPr>
                  </w:pPr>
                </w:p>
                <w:p w14:paraId="21AADFA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publicly accessible artwork is properly maintained.  </w:t>
                  </w:r>
                </w:p>
              </w:tc>
            </w:tr>
          </w:tbl>
          <w:p w14:paraId="2F0BA685" w14:textId="77777777" w:rsidR="009457F1" w:rsidRDefault="009457F1" w:rsidP="009457F1">
            <w:pPr>
              <w:rPr>
                <w:rFonts w:ascii="Arial" w:hAnsi="Arial" w:cs="Arial"/>
                <w:sz w:val="22"/>
                <w:szCs w:val="22"/>
                <w:lang w:val="en-AU"/>
              </w:rPr>
            </w:pPr>
          </w:p>
          <w:p w14:paraId="14B9E1E5" w14:textId="77777777" w:rsidR="002D346B" w:rsidRDefault="002D346B" w:rsidP="009457F1">
            <w:pPr>
              <w:rPr>
                <w:rFonts w:ascii="Arial" w:hAnsi="Arial" w:cs="Arial"/>
                <w:sz w:val="22"/>
                <w:szCs w:val="22"/>
                <w:lang w:val="en-AU"/>
              </w:rPr>
            </w:pPr>
          </w:p>
          <w:p w14:paraId="567CD34F" w14:textId="77777777" w:rsidR="002D346B" w:rsidRPr="009457F1" w:rsidRDefault="002D346B"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8178A5A" w14:textId="77777777" w:rsidTr="007C488A">
              <w:tc>
                <w:tcPr>
                  <w:tcW w:w="567" w:type="dxa"/>
                </w:tcPr>
                <w:p w14:paraId="6CFFF78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2C7231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Street awnings and balconies - maintenance plan </w:t>
                  </w:r>
                </w:p>
                <w:p w14:paraId="1C9A4D1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68BA75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occupation and ongoing use, the street awnings and/or street balconies is to be properly maintained for the life of the development</w:t>
                  </w:r>
                </w:p>
                <w:p w14:paraId="169ED15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D1438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street awnings and balconies are properly maintained. </w:t>
                  </w:r>
                </w:p>
              </w:tc>
            </w:tr>
          </w:tbl>
          <w:p w14:paraId="2A23540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D5A948D" w14:textId="77777777" w:rsidTr="007C488A">
              <w:tc>
                <w:tcPr>
                  <w:tcW w:w="567" w:type="dxa"/>
                </w:tcPr>
                <w:p w14:paraId="285C106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EEEE4A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Hours of Operation</w:t>
                  </w:r>
                </w:p>
                <w:p w14:paraId="5DC80B8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E6F20E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occupation and ongoing use, the hours of operation or trading of the commercial premises are to be not more than:</w:t>
                  </w:r>
                </w:p>
                <w:p w14:paraId="684EC04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tbl>
                  <w:tblPr>
                    <w:tblW w:w="8409" w:type="dxa"/>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3590"/>
                    <w:gridCol w:w="2415"/>
                    <w:gridCol w:w="2404"/>
                  </w:tblGrid>
                  <w:tr w:rsidR="009457F1" w:rsidRPr="009457F1" w14:paraId="77E8CEF3"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032FC4C" w14:textId="77777777" w:rsidR="009457F1" w:rsidRPr="009457F1" w:rsidRDefault="009457F1" w:rsidP="009457F1">
                        <w:pPr>
                          <w:rPr>
                            <w:rFonts w:ascii="Arial" w:hAnsi="Arial" w:cs="Arial"/>
                            <w:sz w:val="22"/>
                            <w:szCs w:val="22"/>
                          </w:rPr>
                        </w:pPr>
                        <w:r w:rsidRPr="009457F1">
                          <w:rPr>
                            <w:rFonts w:ascii="Arial" w:hAnsi="Arial" w:cs="Arial"/>
                            <w:b/>
                            <w:bCs/>
                            <w:sz w:val="22"/>
                            <w:szCs w:val="22"/>
                          </w:rPr>
                          <w:t>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F05B24C" w14:textId="77777777" w:rsidR="009457F1" w:rsidRPr="009457F1" w:rsidRDefault="009457F1" w:rsidP="009457F1">
                        <w:pPr>
                          <w:rPr>
                            <w:rFonts w:ascii="Arial" w:hAnsi="Arial" w:cs="Arial"/>
                            <w:sz w:val="22"/>
                            <w:szCs w:val="22"/>
                          </w:rPr>
                        </w:pPr>
                        <w:r w:rsidRPr="009457F1">
                          <w:rPr>
                            <w:rFonts w:ascii="Arial" w:hAnsi="Arial" w:cs="Arial"/>
                            <w:b/>
                            <w:bCs/>
                            <w:sz w:val="22"/>
                            <w:szCs w:val="22"/>
                          </w:rPr>
                          <w:t>Start</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895DA6A" w14:textId="77777777" w:rsidR="009457F1" w:rsidRPr="009457F1" w:rsidRDefault="009457F1" w:rsidP="009457F1">
                        <w:pPr>
                          <w:rPr>
                            <w:rFonts w:ascii="Arial" w:hAnsi="Arial" w:cs="Arial"/>
                            <w:sz w:val="22"/>
                            <w:szCs w:val="22"/>
                          </w:rPr>
                        </w:pPr>
                        <w:r w:rsidRPr="009457F1">
                          <w:rPr>
                            <w:rFonts w:ascii="Arial" w:hAnsi="Arial" w:cs="Arial"/>
                            <w:b/>
                            <w:bCs/>
                            <w:sz w:val="22"/>
                            <w:szCs w:val="22"/>
                          </w:rPr>
                          <w:t>Finish</w:t>
                        </w:r>
                      </w:p>
                    </w:tc>
                  </w:tr>
                  <w:tr w:rsidR="009457F1" w:rsidRPr="009457F1" w14:paraId="220A9EA4"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95834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Monday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7D715A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6166064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1F9D656A"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C74C7C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Tuesday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7721F59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6CD76DD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635995C8"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4484FA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Wednesday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1525743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58E850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1FACA4F9"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ED4110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Thursday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289DADD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4423778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46177B87"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D41A9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Friday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1B1A9E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6747BC8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254728B7"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DEABBA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Saturday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012D550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4322B3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4B849E6D"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5F1A9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Sunday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12F051B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87C819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bl>
                <w:p w14:paraId="39BE9F41"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60F04A6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unless a separate application to vary the hours of operation or trading has been submitted to and approved by Newcastle City Council.</w:t>
                  </w:r>
                </w:p>
                <w:p w14:paraId="7D63C1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ADCD0A8" w14:textId="77777777" w:rsidR="009457F1" w:rsidRDefault="009457F1" w:rsidP="009457F1">
                  <w:pPr>
                    <w:jc w:val="both"/>
                    <w:rPr>
                      <w:rFonts w:ascii="Arial" w:hAnsi="Arial" w:cs="Arial"/>
                      <w:sz w:val="22"/>
                      <w:szCs w:val="22"/>
                    </w:rPr>
                  </w:pPr>
                  <w:r w:rsidRPr="009457F1">
                    <w:rPr>
                      <w:rFonts w:ascii="Arial" w:hAnsi="Arial" w:cs="Arial"/>
                      <w:sz w:val="22"/>
                      <w:szCs w:val="22"/>
                    </w:rPr>
                    <w:t>Condition reason: To limit hours of operation.</w:t>
                  </w:r>
                </w:p>
                <w:p w14:paraId="7702B159" w14:textId="77777777" w:rsidR="00135913" w:rsidRPr="009457F1" w:rsidRDefault="00135913" w:rsidP="009457F1">
                  <w:pPr>
                    <w:jc w:val="both"/>
                    <w:rPr>
                      <w:rFonts w:ascii="Arial" w:hAnsi="Arial" w:cs="Arial"/>
                      <w:sz w:val="22"/>
                      <w:szCs w:val="22"/>
                    </w:rPr>
                  </w:pPr>
                </w:p>
              </w:tc>
            </w:tr>
            <w:tr w:rsidR="009457F1" w:rsidRPr="009457F1" w14:paraId="6A78D661" w14:textId="77777777" w:rsidTr="007C488A">
              <w:tc>
                <w:tcPr>
                  <w:tcW w:w="567" w:type="dxa"/>
                </w:tcPr>
                <w:p w14:paraId="5701AA6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5F23E2D" w14:textId="77777777" w:rsidR="009457F1" w:rsidRPr="009457F1" w:rsidRDefault="009457F1" w:rsidP="009457F1">
                  <w:pPr>
                    <w:spacing w:before="60"/>
                    <w:ind w:right="113"/>
                    <w:jc w:val="both"/>
                    <w:rPr>
                      <w:rFonts w:ascii="Arial" w:eastAsia="Calibri" w:hAnsi="Arial" w:cs="Arial"/>
                      <w:b/>
                      <w:bCs/>
                      <w:sz w:val="22"/>
                      <w:szCs w:val="22"/>
                    </w:rPr>
                  </w:pPr>
                  <w:r w:rsidRPr="009457F1">
                    <w:rPr>
                      <w:rFonts w:ascii="Arial" w:eastAsia="Calibri" w:hAnsi="Arial" w:cs="Arial"/>
                      <w:b/>
                      <w:bCs/>
                      <w:sz w:val="22"/>
                      <w:szCs w:val="22"/>
                    </w:rPr>
                    <w:t>Servicing</w:t>
                  </w:r>
                </w:p>
                <w:p w14:paraId="6948369C" w14:textId="77777777" w:rsidR="009457F1" w:rsidRPr="009457F1" w:rsidRDefault="009457F1" w:rsidP="009457F1">
                  <w:pPr>
                    <w:spacing w:before="60"/>
                    <w:ind w:right="113"/>
                    <w:jc w:val="both"/>
                    <w:rPr>
                      <w:rFonts w:ascii="Arial" w:eastAsia="Calibri" w:hAnsi="Arial" w:cs="Arial"/>
                      <w:sz w:val="22"/>
                      <w:szCs w:val="22"/>
                    </w:rPr>
                  </w:pPr>
                </w:p>
                <w:p w14:paraId="1263FF07" w14:textId="77777777" w:rsidR="009457F1" w:rsidRPr="009457F1" w:rsidRDefault="009457F1" w:rsidP="009457F1">
                  <w:pPr>
                    <w:spacing w:before="60"/>
                    <w:ind w:right="113"/>
                    <w:jc w:val="both"/>
                    <w:rPr>
                      <w:rFonts w:ascii="Arial" w:eastAsia="Calibri" w:hAnsi="Arial" w:cs="Arial"/>
                      <w:sz w:val="22"/>
                      <w:szCs w:val="22"/>
                    </w:rPr>
                  </w:pPr>
                  <w:r w:rsidRPr="009457F1">
                    <w:rPr>
                      <w:rFonts w:ascii="Arial" w:eastAsia="Calibri" w:hAnsi="Arial" w:cs="Arial"/>
                      <w:sz w:val="22"/>
                      <w:szCs w:val="22"/>
                    </w:rPr>
                    <w:t xml:space="preserve">Goods deliveries and waste collection from the premises is to be limited to 7:00am to 6:00pm Monday to Sunday. </w:t>
                  </w:r>
                </w:p>
                <w:p w14:paraId="213B68CA" w14:textId="77777777" w:rsidR="009457F1" w:rsidRPr="009457F1" w:rsidRDefault="009457F1" w:rsidP="009457F1">
                  <w:pPr>
                    <w:jc w:val="both"/>
                    <w:rPr>
                      <w:rFonts w:ascii="Arial" w:hAnsi="Arial" w:cs="Arial"/>
                      <w:b/>
                      <w:bCs/>
                      <w:sz w:val="22"/>
                      <w:szCs w:val="22"/>
                    </w:rPr>
                  </w:pPr>
                </w:p>
                <w:p w14:paraId="7F2FDE87" w14:textId="77777777" w:rsidR="009457F1" w:rsidRPr="009457F1" w:rsidRDefault="009457F1" w:rsidP="009457F1">
                  <w:pPr>
                    <w:jc w:val="both"/>
                    <w:rPr>
                      <w:rFonts w:ascii="Arial" w:hAnsi="Arial" w:cs="Arial"/>
                      <w:b/>
                      <w:bCs/>
                      <w:sz w:val="22"/>
                      <w:szCs w:val="22"/>
                    </w:rPr>
                  </w:pPr>
                  <w:r w:rsidRPr="009457F1">
                    <w:rPr>
                      <w:rFonts w:ascii="Arial" w:hAnsi="Arial" w:cs="Arial"/>
                      <w:sz w:val="22"/>
                      <w:szCs w:val="22"/>
                    </w:rPr>
                    <w:t>Condition reason: To protect the amenity of the local area.</w:t>
                  </w:r>
                </w:p>
              </w:tc>
            </w:tr>
          </w:tbl>
          <w:p w14:paraId="38C53276"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CC2D7C5" w14:textId="77777777" w:rsidTr="007C488A">
              <w:tc>
                <w:tcPr>
                  <w:tcW w:w="567" w:type="dxa"/>
                </w:tcPr>
                <w:p w14:paraId="002DAFF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3C34035"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Air quality</w:t>
                  </w:r>
                </w:p>
                <w:p w14:paraId="2483300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7D6980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occupation and ongoing use of the premises is not to give rise to the emission of any ‘air impurity’ as defined under the Protection of the </w:t>
                  </w:r>
                  <w:r w:rsidRPr="009457F1">
                    <w:rPr>
                      <w:rFonts w:ascii="Arial" w:hAnsi="Arial" w:cs="Arial"/>
                      <w:i/>
                      <w:iCs/>
                      <w:sz w:val="22"/>
                      <w:szCs w:val="22"/>
                    </w:rPr>
                    <w:t>Environment Operations Act 1997</w:t>
                  </w:r>
                  <w:r w:rsidRPr="009457F1">
                    <w:rPr>
                      <w:rFonts w:ascii="Arial" w:hAnsi="Arial" w:cs="Arial"/>
                      <w:sz w:val="22"/>
                      <w:szCs w:val="22"/>
                    </w:rPr>
                    <w:t>, that interferes unreasonably with the amenity of neighbouring premises and/or other sensitive receivers.</w:t>
                  </w:r>
                </w:p>
                <w:p w14:paraId="5E92CDF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F512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Should Newcastle City Council consider that unreasonable levels of air impurities have been emitted from the premises, the owner/occupier will be required to engage a suitably qualified consultant to recommend measures to control emission of air impurities to an acceptable level and such measures are to be implemented within a nominated </w:t>
                  </w:r>
                  <w:proofErr w:type="gramStart"/>
                  <w:r w:rsidRPr="009457F1">
                    <w:rPr>
                      <w:rFonts w:ascii="Arial" w:hAnsi="Arial" w:cs="Arial"/>
                      <w:sz w:val="22"/>
                      <w:szCs w:val="22"/>
                    </w:rPr>
                    <w:t>time period</w:t>
                  </w:r>
                  <w:proofErr w:type="gramEnd"/>
                  <w:r w:rsidRPr="009457F1">
                    <w:rPr>
                      <w:rFonts w:ascii="Arial" w:hAnsi="Arial" w:cs="Arial"/>
                      <w:sz w:val="22"/>
                      <w:szCs w:val="22"/>
                    </w:rPr>
                    <w:t>. Furthermore, written certification from the suitably qualified consultant will be required to be submitted to Newcastle City Council, confirming that air impurity emissions from the premises do not interfere unreasonably with the amenity of neighbouring premises and/or other sensitive receptors, before the expiration of the nominated period.</w:t>
                  </w:r>
                </w:p>
                <w:p w14:paraId="14C1ED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EB339F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air quality.</w:t>
                  </w:r>
                </w:p>
              </w:tc>
            </w:tr>
          </w:tbl>
          <w:p w14:paraId="09DC9F46" w14:textId="77777777" w:rsidR="009457F1" w:rsidRDefault="009457F1" w:rsidP="009457F1">
            <w:pPr>
              <w:rPr>
                <w:rFonts w:ascii="Arial" w:hAnsi="Arial" w:cs="Arial"/>
                <w:sz w:val="22"/>
                <w:szCs w:val="22"/>
                <w:lang w:val="en-AU"/>
              </w:rPr>
            </w:pPr>
          </w:p>
          <w:p w14:paraId="51BA3350" w14:textId="77777777" w:rsidR="00DF6DB5" w:rsidRPr="009457F1" w:rsidRDefault="00DF6DB5"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4314FF" w14:textId="77777777" w:rsidTr="007C488A">
              <w:tc>
                <w:tcPr>
                  <w:tcW w:w="567" w:type="dxa"/>
                </w:tcPr>
                <w:p w14:paraId="6FD6F9E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53DD29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Managing noise</w:t>
                  </w:r>
                </w:p>
                <w:p w14:paraId="4FC56D6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040F1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ongoing use of the premises, the premises must be operated in accordance with the acoustic report approved under this consent.</w:t>
                  </w:r>
                </w:p>
                <w:p w14:paraId="0AC3E86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8B7ABB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amenity of the local area.</w:t>
                  </w:r>
                </w:p>
              </w:tc>
            </w:tr>
          </w:tbl>
          <w:p w14:paraId="7D89571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D6685E" w14:textId="77777777" w:rsidTr="007C488A">
              <w:tc>
                <w:tcPr>
                  <w:tcW w:w="567" w:type="dxa"/>
                </w:tcPr>
                <w:p w14:paraId="18DF397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6AC6CE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Storage of goods during ongoing use</w:t>
                  </w:r>
                </w:p>
                <w:p w14:paraId="5FDB08F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0F3381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ongoing use of the premises, all goods must be stored wholly within the premises and must not be stored or displayed outside the premises, including any public place, without council’s approval.</w:t>
                  </w:r>
                </w:p>
                <w:p w14:paraId="3DBC37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8B885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goods are stored wholly within the premises and protect the amenity of the local area.</w:t>
                  </w:r>
                </w:p>
              </w:tc>
            </w:tr>
            <w:tr w:rsidR="009457F1" w:rsidRPr="009457F1" w14:paraId="71C75268" w14:textId="77777777" w:rsidTr="007C488A">
              <w:tc>
                <w:tcPr>
                  <w:tcW w:w="567" w:type="dxa"/>
                </w:tcPr>
                <w:p w14:paraId="116ED42A" w14:textId="77777777" w:rsidR="009457F1" w:rsidRPr="009457F1" w:rsidRDefault="009457F1" w:rsidP="009457F1">
                  <w:pPr>
                    <w:rPr>
                      <w:rFonts w:ascii="Arial" w:hAnsi="Arial" w:cs="Arial"/>
                      <w:sz w:val="22"/>
                      <w:szCs w:val="22"/>
                      <w:lang w:val="en-AU"/>
                    </w:rPr>
                  </w:pPr>
                </w:p>
              </w:tc>
              <w:tc>
                <w:tcPr>
                  <w:tcW w:w="9214" w:type="dxa"/>
                </w:tcPr>
                <w:p w14:paraId="63CE05F4" w14:textId="77777777" w:rsidR="009457F1" w:rsidRPr="009457F1" w:rsidRDefault="009457F1" w:rsidP="009457F1">
                  <w:pPr>
                    <w:jc w:val="both"/>
                    <w:rPr>
                      <w:rFonts w:ascii="Arial" w:hAnsi="Arial" w:cs="Arial"/>
                      <w:b/>
                      <w:bCs/>
                      <w:sz w:val="22"/>
                      <w:szCs w:val="22"/>
                    </w:rPr>
                  </w:pPr>
                </w:p>
              </w:tc>
            </w:tr>
            <w:tr w:rsidR="009457F1" w:rsidRPr="009457F1" w14:paraId="32535665" w14:textId="77777777" w:rsidTr="007C488A">
              <w:tc>
                <w:tcPr>
                  <w:tcW w:w="567" w:type="dxa"/>
                </w:tcPr>
                <w:p w14:paraId="06B147C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A1BA1FD"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b/>
                      <w:bCs/>
                      <w:color w:val="000000"/>
                      <w:sz w:val="22"/>
                      <w:szCs w:val="22"/>
                    </w:rPr>
                    <w:t>Loading and unloading</w:t>
                  </w:r>
                </w:p>
                <w:p w14:paraId="71225B0C" w14:textId="77777777" w:rsidR="009457F1" w:rsidRPr="009457F1" w:rsidRDefault="009457F1" w:rsidP="009457F1">
                  <w:pPr>
                    <w:spacing w:before="60"/>
                    <w:ind w:right="113"/>
                    <w:jc w:val="both"/>
                    <w:rPr>
                      <w:rFonts w:ascii="Arial" w:hAnsi="Arial" w:cs="Arial"/>
                      <w:color w:val="000000"/>
                      <w:sz w:val="22"/>
                      <w:szCs w:val="22"/>
                    </w:rPr>
                  </w:pPr>
                  <w:r w:rsidRPr="009457F1">
                    <w:rPr>
                      <w:rFonts w:ascii="Arial" w:hAnsi="Arial" w:cs="Arial"/>
                      <w:color w:val="000000"/>
                      <w:sz w:val="22"/>
                      <w:szCs w:val="22"/>
                    </w:rPr>
                    <w:t xml:space="preserve">During occupation and ongoing use, vehicles are to be loaded or unloaded standing wholly within the premises and within loading bays designated on the approved plans or as otherwise provided in accordance with the conditions of this consent and under no circumstances are vehicles to be loaded or unloaded at the </w:t>
                  </w:r>
                  <w:proofErr w:type="spellStart"/>
                  <w:r w:rsidRPr="009457F1">
                    <w:rPr>
                      <w:rFonts w:ascii="Arial" w:hAnsi="Arial" w:cs="Arial"/>
                      <w:color w:val="000000"/>
                      <w:sz w:val="22"/>
                      <w:szCs w:val="22"/>
                    </w:rPr>
                    <w:t>kerbside</w:t>
                  </w:r>
                  <w:proofErr w:type="spellEnd"/>
                  <w:r w:rsidRPr="009457F1">
                    <w:rPr>
                      <w:rFonts w:ascii="Arial" w:hAnsi="Arial" w:cs="Arial"/>
                      <w:color w:val="000000"/>
                      <w:sz w:val="22"/>
                      <w:szCs w:val="22"/>
                    </w:rPr>
                    <w:t>, across the public footpath or in a manner which obstructs vehicular access to the site.</w:t>
                  </w:r>
                </w:p>
                <w:p w14:paraId="4E0BCA07" w14:textId="77777777" w:rsidR="009457F1" w:rsidRPr="009457F1" w:rsidRDefault="009457F1" w:rsidP="009457F1">
                  <w:pPr>
                    <w:jc w:val="both"/>
                    <w:rPr>
                      <w:rFonts w:ascii="Arial" w:hAnsi="Arial" w:cs="Arial"/>
                      <w:b/>
                      <w:bCs/>
                      <w:sz w:val="22"/>
                      <w:szCs w:val="22"/>
                    </w:rPr>
                  </w:pPr>
                </w:p>
                <w:p w14:paraId="35525353" w14:textId="77777777" w:rsidR="009457F1" w:rsidRPr="009457F1" w:rsidRDefault="009457F1" w:rsidP="009457F1">
                  <w:pPr>
                    <w:spacing w:before="60"/>
                    <w:rPr>
                      <w:rFonts w:ascii="Arial" w:hAnsi="Arial" w:cs="Arial"/>
                      <w:color w:val="000000"/>
                      <w:sz w:val="22"/>
                      <w:szCs w:val="22"/>
                    </w:rPr>
                  </w:pPr>
                  <w:r w:rsidRPr="009457F1">
                    <w:rPr>
                      <w:rFonts w:ascii="Arial" w:hAnsi="Arial" w:cs="Arial"/>
                      <w:color w:val="000000"/>
                      <w:sz w:val="22"/>
                      <w:szCs w:val="22"/>
                    </w:rPr>
                    <w:t>Condition reason: To enforce approved plans.</w:t>
                  </w:r>
                </w:p>
              </w:tc>
            </w:tr>
          </w:tbl>
          <w:p w14:paraId="42261FD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D5679F0" w14:textId="77777777" w:rsidTr="007C488A">
              <w:tc>
                <w:tcPr>
                  <w:tcW w:w="567" w:type="dxa"/>
                </w:tcPr>
                <w:p w14:paraId="4BA0F31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89BA89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Managing noise with ongoing acoustic treatment</w:t>
                  </w:r>
                </w:p>
                <w:p w14:paraId="069F181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06B505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ongoing use of the premises, the premises must be operated in accordance with any approved acoustic report. </w:t>
                  </w:r>
                  <w:r w:rsidRPr="009457F1">
                    <w:rPr>
                      <w:rFonts w:ascii="Arial" w:hAnsi="Arial" w:cs="Arial"/>
                      <w:sz w:val="22"/>
                      <w:szCs w:val="22"/>
                      <w:lang w:val="en-AU"/>
                    </w:rPr>
                    <w:t xml:space="preserve">The noise control recommendations in the F &amp; B Tenancy Acoustic Assessment prepared by Acoustic Logic Pty Ltd (Project ID. 20241149.4) dated 13 March 2026 are to be implemented. </w:t>
                  </w:r>
                </w:p>
                <w:p w14:paraId="4FF6FA38" w14:textId="77777777" w:rsidR="009457F1" w:rsidRPr="009457F1" w:rsidRDefault="009457F1" w:rsidP="009457F1">
                  <w:pPr>
                    <w:jc w:val="both"/>
                    <w:rPr>
                      <w:rFonts w:ascii="Arial" w:eastAsia="Aptos" w:hAnsi="Arial" w:cs="Arial"/>
                      <w:b/>
                      <w:bCs/>
                      <w:sz w:val="22"/>
                      <w:szCs w:val="22"/>
                      <w:lang w:val="en-AU"/>
                      <w14:ligatures w14:val="standardContextual"/>
                    </w:rPr>
                  </w:pPr>
                </w:p>
                <w:p w14:paraId="50EA088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w:t>
                  </w:r>
                  <w:r w:rsidRPr="009457F1">
                    <w:rPr>
                      <w:rFonts w:ascii="Arial" w:hAnsi="Arial" w:cs="Arial"/>
                      <w:color w:val="000000"/>
                      <w:sz w:val="22"/>
                      <w:szCs w:val="22"/>
                    </w:rPr>
                    <w:t>To ensure acoustic treatment is as approved.</w:t>
                  </w:r>
                </w:p>
              </w:tc>
            </w:tr>
            <w:tr w:rsidR="009457F1" w:rsidRPr="009457F1" w14:paraId="3D389E6F" w14:textId="77777777" w:rsidTr="007C488A">
              <w:tc>
                <w:tcPr>
                  <w:tcW w:w="567" w:type="dxa"/>
                </w:tcPr>
                <w:p w14:paraId="3990C3EE" w14:textId="77777777" w:rsidR="009457F1" w:rsidRPr="009457F1" w:rsidRDefault="009457F1" w:rsidP="009457F1">
                  <w:pPr>
                    <w:ind w:left="317"/>
                    <w:contextualSpacing/>
                    <w:rPr>
                      <w:rFonts w:ascii="Arial" w:hAnsi="Arial" w:cs="Arial"/>
                      <w:sz w:val="22"/>
                      <w:szCs w:val="22"/>
                      <w:lang w:val="en-AU"/>
                    </w:rPr>
                  </w:pPr>
                </w:p>
              </w:tc>
              <w:tc>
                <w:tcPr>
                  <w:tcW w:w="9214" w:type="dxa"/>
                </w:tcPr>
                <w:p w14:paraId="01B94FD7" w14:textId="77777777" w:rsidR="009457F1" w:rsidRPr="009457F1" w:rsidRDefault="009457F1" w:rsidP="009457F1">
                  <w:pPr>
                    <w:jc w:val="both"/>
                    <w:rPr>
                      <w:rFonts w:ascii="Arial" w:hAnsi="Arial" w:cs="Arial"/>
                      <w:b/>
                      <w:bCs/>
                      <w:sz w:val="22"/>
                      <w:szCs w:val="22"/>
                    </w:rPr>
                  </w:pPr>
                </w:p>
              </w:tc>
            </w:tr>
            <w:tr w:rsidR="009457F1" w:rsidRPr="009457F1" w14:paraId="3C880D0F" w14:textId="77777777" w:rsidTr="007C488A">
              <w:tc>
                <w:tcPr>
                  <w:tcW w:w="567" w:type="dxa"/>
                </w:tcPr>
                <w:p w14:paraId="4022CC1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FB5416" w14:textId="77777777" w:rsidR="009457F1" w:rsidRPr="009457F1" w:rsidRDefault="009457F1" w:rsidP="009457F1">
                  <w:pPr>
                    <w:widowControl w:val="0"/>
                    <w:autoSpaceDE w:val="0"/>
                    <w:autoSpaceDN w:val="0"/>
                    <w:rPr>
                      <w:rFonts w:ascii="Arial" w:eastAsia="Trebuchet MS" w:hAnsi="Arial" w:cs="Arial"/>
                      <w:b/>
                      <w:bCs/>
                      <w:sz w:val="22"/>
                      <w:szCs w:val="22"/>
                    </w:rPr>
                  </w:pPr>
                  <w:r w:rsidRPr="009457F1">
                    <w:rPr>
                      <w:rFonts w:ascii="Arial" w:eastAsia="Trebuchet MS" w:hAnsi="Arial" w:cs="Arial"/>
                      <w:b/>
                      <w:bCs/>
                      <w:w w:val="105"/>
                      <w:sz w:val="22"/>
                      <w:szCs w:val="22"/>
                    </w:rPr>
                    <w:t>External</w:t>
                  </w:r>
                  <w:r w:rsidRPr="009457F1">
                    <w:rPr>
                      <w:rFonts w:ascii="Arial" w:eastAsia="Trebuchet MS" w:hAnsi="Arial" w:cs="Arial"/>
                      <w:b/>
                      <w:bCs/>
                      <w:spacing w:val="-13"/>
                      <w:w w:val="105"/>
                      <w:sz w:val="22"/>
                      <w:szCs w:val="22"/>
                    </w:rPr>
                    <w:t xml:space="preserve"> </w:t>
                  </w:r>
                  <w:r w:rsidRPr="009457F1">
                    <w:rPr>
                      <w:rFonts w:ascii="Arial" w:eastAsia="Trebuchet MS" w:hAnsi="Arial" w:cs="Arial"/>
                      <w:b/>
                      <w:bCs/>
                      <w:w w:val="105"/>
                      <w:sz w:val="22"/>
                      <w:szCs w:val="22"/>
                    </w:rPr>
                    <w:t>lighting</w:t>
                  </w:r>
                  <w:r w:rsidRPr="009457F1">
                    <w:rPr>
                      <w:rFonts w:ascii="Arial" w:eastAsia="Trebuchet MS" w:hAnsi="Arial" w:cs="Arial"/>
                      <w:b/>
                      <w:bCs/>
                      <w:spacing w:val="-12"/>
                      <w:w w:val="105"/>
                      <w:sz w:val="22"/>
                      <w:szCs w:val="22"/>
                    </w:rPr>
                    <w:t xml:space="preserve"> </w:t>
                  </w:r>
                  <w:r w:rsidRPr="009457F1">
                    <w:rPr>
                      <w:rFonts w:ascii="Arial" w:eastAsia="Trebuchet MS" w:hAnsi="Arial" w:cs="Arial"/>
                      <w:b/>
                      <w:bCs/>
                      <w:w w:val="105"/>
                      <w:sz w:val="22"/>
                      <w:szCs w:val="22"/>
                    </w:rPr>
                    <w:t>during</w:t>
                  </w:r>
                  <w:r w:rsidRPr="009457F1">
                    <w:rPr>
                      <w:rFonts w:ascii="Arial" w:eastAsia="Trebuchet MS" w:hAnsi="Arial" w:cs="Arial"/>
                      <w:b/>
                      <w:bCs/>
                      <w:spacing w:val="-14"/>
                      <w:w w:val="105"/>
                      <w:sz w:val="22"/>
                      <w:szCs w:val="22"/>
                    </w:rPr>
                    <w:t xml:space="preserve"> </w:t>
                  </w:r>
                  <w:r w:rsidRPr="009457F1">
                    <w:rPr>
                      <w:rFonts w:ascii="Arial" w:eastAsia="Trebuchet MS" w:hAnsi="Arial" w:cs="Arial"/>
                      <w:b/>
                      <w:bCs/>
                      <w:w w:val="105"/>
                      <w:sz w:val="22"/>
                      <w:szCs w:val="22"/>
                    </w:rPr>
                    <w:t>ongoing</w:t>
                  </w:r>
                  <w:r w:rsidRPr="009457F1">
                    <w:rPr>
                      <w:rFonts w:ascii="Arial" w:eastAsia="Trebuchet MS" w:hAnsi="Arial" w:cs="Arial"/>
                      <w:b/>
                      <w:bCs/>
                      <w:spacing w:val="-12"/>
                      <w:w w:val="105"/>
                      <w:sz w:val="22"/>
                      <w:szCs w:val="22"/>
                    </w:rPr>
                    <w:t xml:space="preserve"> </w:t>
                  </w:r>
                  <w:r w:rsidRPr="009457F1">
                    <w:rPr>
                      <w:rFonts w:ascii="Arial" w:eastAsia="Trebuchet MS" w:hAnsi="Arial" w:cs="Arial"/>
                      <w:b/>
                      <w:bCs/>
                      <w:spacing w:val="-5"/>
                      <w:w w:val="105"/>
                      <w:sz w:val="22"/>
                      <w:szCs w:val="22"/>
                    </w:rPr>
                    <w:t>use</w:t>
                  </w:r>
                </w:p>
                <w:p w14:paraId="71D59466" w14:textId="77777777" w:rsidR="009457F1" w:rsidRPr="009457F1" w:rsidRDefault="009457F1" w:rsidP="009457F1">
                  <w:pPr>
                    <w:jc w:val="both"/>
                    <w:rPr>
                      <w:rFonts w:ascii="Arial" w:hAnsi="Arial" w:cs="Arial"/>
                      <w:w w:val="105"/>
                      <w:sz w:val="22"/>
                      <w:szCs w:val="22"/>
                    </w:rPr>
                  </w:pPr>
                </w:p>
                <w:p w14:paraId="29AB070A" w14:textId="77777777" w:rsidR="009457F1" w:rsidRPr="009457F1" w:rsidRDefault="009457F1" w:rsidP="009457F1">
                  <w:pPr>
                    <w:jc w:val="both"/>
                    <w:rPr>
                      <w:rFonts w:ascii="Arial" w:hAnsi="Arial" w:cs="Arial"/>
                      <w:b/>
                      <w:bCs/>
                      <w:sz w:val="22"/>
                      <w:szCs w:val="22"/>
                    </w:rPr>
                  </w:pPr>
                  <w:r w:rsidRPr="009457F1">
                    <w:rPr>
                      <w:rFonts w:ascii="Arial" w:hAnsi="Arial" w:cs="Arial"/>
                      <w:w w:val="105"/>
                      <w:sz w:val="22"/>
                      <w:szCs w:val="22"/>
                    </w:rPr>
                    <w:t>During ongoing use of the</w:t>
                  </w:r>
                  <w:r w:rsidRPr="009457F1">
                    <w:rPr>
                      <w:rFonts w:ascii="Arial" w:hAnsi="Arial" w:cs="Arial"/>
                      <w:spacing w:val="-2"/>
                      <w:w w:val="105"/>
                      <w:sz w:val="22"/>
                      <w:szCs w:val="22"/>
                    </w:rPr>
                    <w:t xml:space="preserve"> </w:t>
                  </w:r>
                  <w:r w:rsidRPr="009457F1">
                    <w:rPr>
                      <w:rFonts w:ascii="Arial" w:hAnsi="Arial" w:cs="Arial"/>
                      <w:w w:val="106"/>
                      <w:sz w:val="22"/>
                      <w:szCs w:val="22"/>
                    </w:rPr>
                    <w:t>prem</w:t>
                  </w:r>
                  <w:r w:rsidRPr="009457F1">
                    <w:rPr>
                      <w:rFonts w:ascii="Arial" w:hAnsi="Arial" w:cs="Arial"/>
                      <w:w w:val="94"/>
                      <w:sz w:val="22"/>
                      <w:szCs w:val="22"/>
                    </w:rPr>
                    <w:t>i</w:t>
                  </w:r>
                  <w:r w:rsidRPr="009457F1">
                    <w:rPr>
                      <w:rFonts w:ascii="Arial" w:hAnsi="Arial" w:cs="Arial"/>
                      <w:w w:val="116"/>
                      <w:sz w:val="22"/>
                      <w:szCs w:val="22"/>
                    </w:rPr>
                    <w:t>se</w:t>
                  </w:r>
                  <w:r w:rsidRPr="009457F1">
                    <w:rPr>
                      <w:rFonts w:ascii="Arial" w:hAnsi="Arial" w:cs="Arial"/>
                      <w:w w:val="129"/>
                      <w:sz w:val="22"/>
                      <w:szCs w:val="22"/>
                    </w:rPr>
                    <w:t>s</w:t>
                  </w:r>
                  <w:r w:rsidRPr="009457F1">
                    <w:rPr>
                      <w:rFonts w:ascii="Arial" w:hAnsi="Arial" w:cs="Arial"/>
                      <w:w w:val="66"/>
                      <w:sz w:val="22"/>
                      <w:szCs w:val="22"/>
                    </w:rPr>
                    <w:t>,</w:t>
                  </w:r>
                  <w:r w:rsidRPr="009457F1">
                    <w:rPr>
                      <w:rFonts w:ascii="Arial" w:hAnsi="Arial" w:cs="Arial"/>
                      <w:w w:val="105"/>
                      <w:sz w:val="22"/>
                      <w:szCs w:val="22"/>
                    </w:rPr>
                    <w:t xml:space="preserve"> all lighting must be </w:t>
                  </w:r>
                  <w:r w:rsidRPr="009457F1">
                    <w:rPr>
                      <w:rFonts w:ascii="Arial" w:hAnsi="Arial" w:cs="Arial"/>
                      <w:sz w:val="22"/>
                      <w:szCs w:val="22"/>
                    </w:rPr>
                    <w:t xml:space="preserve">operated and maintained in accordance with the approved plans </w:t>
                  </w:r>
                  <w:r w:rsidRPr="009457F1">
                    <w:rPr>
                      <w:rFonts w:ascii="Arial" w:hAnsi="Arial" w:cs="Arial"/>
                      <w:w w:val="105"/>
                      <w:sz w:val="22"/>
                      <w:szCs w:val="22"/>
                    </w:rPr>
                    <w:t>and the requirements of this consent.</w:t>
                  </w:r>
                </w:p>
                <w:p w14:paraId="2139D962" w14:textId="77777777" w:rsidR="009457F1" w:rsidRPr="009457F1" w:rsidRDefault="009457F1" w:rsidP="009457F1">
                  <w:pPr>
                    <w:jc w:val="both"/>
                    <w:rPr>
                      <w:b/>
                      <w:bCs/>
                    </w:rPr>
                  </w:pPr>
                </w:p>
                <w:p w14:paraId="43555AC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safe operation of the premises and protect the amenity of the local area.</w:t>
                  </w:r>
                </w:p>
              </w:tc>
            </w:tr>
            <w:tr w:rsidR="009457F1" w:rsidRPr="009457F1" w14:paraId="4BDCA6DF" w14:textId="77777777" w:rsidTr="007C488A">
              <w:tc>
                <w:tcPr>
                  <w:tcW w:w="567" w:type="dxa"/>
                </w:tcPr>
                <w:p w14:paraId="4A69DBF4" w14:textId="77777777" w:rsidR="009457F1" w:rsidRPr="009457F1" w:rsidRDefault="009457F1" w:rsidP="009457F1">
                  <w:pPr>
                    <w:ind w:left="317"/>
                    <w:contextualSpacing/>
                    <w:rPr>
                      <w:rFonts w:ascii="Arial" w:hAnsi="Arial" w:cs="Arial"/>
                      <w:sz w:val="22"/>
                      <w:szCs w:val="22"/>
                      <w:lang w:val="en-AU"/>
                    </w:rPr>
                  </w:pPr>
                </w:p>
              </w:tc>
              <w:tc>
                <w:tcPr>
                  <w:tcW w:w="9214" w:type="dxa"/>
                </w:tcPr>
                <w:p w14:paraId="5A2801DF" w14:textId="77777777" w:rsidR="009457F1" w:rsidRPr="009457F1" w:rsidRDefault="009457F1" w:rsidP="009457F1">
                  <w:pPr>
                    <w:widowControl w:val="0"/>
                    <w:autoSpaceDE w:val="0"/>
                    <w:autoSpaceDN w:val="0"/>
                    <w:rPr>
                      <w:rFonts w:ascii="Arial" w:eastAsia="Trebuchet MS" w:hAnsi="Arial" w:cs="Arial"/>
                      <w:b/>
                      <w:bCs/>
                      <w:w w:val="105"/>
                      <w:sz w:val="22"/>
                      <w:szCs w:val="22"/>
                    </w:rPr>
                  </w:pPr>
                </w:p>
              </w:tc>
            </w:tr>
            <w:tr w:rsidR="009457F1" w:rsidRPr="009457F1" w14:paraId="2515FC23" w14:textId="77777777" w:rsidTr="007C488A">
              <w:tc>
                <w:tcPr>
                  <w:tcW w:w="567" w:type="dxa"/>
                </w:tcPr>
                <w:p w14:paraId="6AFA913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9A149B7"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Visitor car parking</w:t>
                  </w:r>
                </w:p>
                <w:p w14:paraId="2B95B272" w14:textId="77777777" w:rsidR="009457F1" w:rsidRPr="009457F1" w:rsidRDefault="009457F1" w:rsidP="009457F1">
                  <w:pPr>
                    <w:rPr>
                      <w:rFonts w:ascii="Arial" w:hAnsi="Arial" w:cs="Arial"/>
                      <w:sz w:val="22"/>
                      <w:szCs w:val="22"/>
                    </w:rPr>
                  </w:pPr>
                </w:p>
                <w:p w14:paraId="28EB8566"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During occupation and ongoing use, a minimum of 6 proposed on-site parking bays are to be made available for the use of casual visitors to the premises as visitor car parking and such spaces under no circumstances to be subdivided, leased or controlled by or on behalf of </w:t>
                  </w:r>
                  <w:proofErr w:type="gramStart"/>
                  <w:r w:rsidRPr="009457F1">
                    <w:rPr>
                      <w:rFonts w:ascii="Arial" w:hAnsi="Arial" w:cs="Arial"/>
                      <w:sz w:val="22"/>
                      <w:szCs w:val="22"/>
                    </w:rPr>
                    <w:t>particular unit</w:t>
                  </w:r>
                  <w:proofErr w:type="gramEnd"/>
                  <w:r w:rsidRPr="009457F1">
                    <w:rPr>
                      <w:rFonts w:ascii="Arial" w:hAnsi="Arial" w:cs="Arial"/>
                      <w:sz w:val="22"/>
                      <w:szCs w:val="22"/>
                    </w:rPr>
                    <w:t xml:space="preserve"> owners, residents or third parties or become unbundled car parking.</w:t>
                  </w:r>
                </w:p>
                <w:p w14:paraId="6E69668E" w14:textId="77777777" w:rsidR="009457F1" w:rsidRPr="009457F1" w:rsidRDefault="009457F1" w:rsidP="009457F1">
                  <w:pPr>
                    <w:rPr>
                      <w:rFonts w:ascii="Arial" w:hAnsi="Arial" w:cs="Arial"/>
                      <w:color w:val="FF0000"/>
                      <w:sz w:val="22"/>
                      <w:szCs w:val="22"/>
                    </w:rPr>
                  </w:pPr>
                </w:p>
                <w:p w14:paraId="5C9040E2" w14:textId="77777777" w:rsidR="009457F1" w:rsidRPr="009457F1" w:rsidRDefault="009457F1" w:rsidP="009457F1">
                  <w:pPr>
                    <w:rPr>
                      <w:rFonts w:ascii="Arial" w:hAnsi="Arial" w:cs="Arial"/>
                      <w:color w:val="FF0000"/>
                      <w:sz w:val="22"/>
                      <w:szCs w:val="22"/>
                    </w:rPr>
                  </w:pPr>
                  <w:r w:rsidRPr="009457F1">
                    <w:rPr>
                      <w:rFonts w:ascii="Arial" w:hAnsi="Arial" w:cs="Arial"/>
                      <w:color w:val="000000"/>
                      <w:sz w:val="22"/>
                      <w:szCs w:val="22"/>
                    </w:rPr>
                    <w:t>Condition reason: To ensure an acceptable standard of development having regard to the Newcastle Development Control Plan 2023.</w:t>
                  </w:r>
                </w:p>
              </w:tc>
            </w:tr>
            <w:tr w:rsidR="009457F1" w:rsidRPr="009457F1" w14:paraId="19A3E6AA" w14:textId="77777777" w:rsidTr="007C488A">
              <w:tc>
                <w:tcPr>
                  <w:tcW w:w="567" w:type="dxa"/>
                </w:tcPr>
                <w:p w14:paraId="5776A2FB" w14:textId="77777777" w:rsidR="009457F1" w:rsidRPr="009457F1" w:rsidRDefault="009457F1" w:rsidP="009457F1">
                  <w:pPr>
                    <w:ind w:left="317"/>
                    <w:contextualSpacing/>
                    <w:rPr>
                      <w:rFonts w:ascii="Arial" w:hAnsi="Arial" w:cs="Arial"/>
                      <w:sz w:val="22"/>
                      <w:szCs w:val="22"/>
                      <w:lang w:val="en-AU"/>
                    </w:rPr>
                  </w:pPr>
                </w:p>
              </w:tc>
              <w:tc>
                <w:tcPr>
                  <w:tcW w:w="9214" w:type="dxa"/>
                </w:tcPr>
                <w:p w14:paraId="54564721" w14:textId="77777777" w:rsidR="009457F1" w:rsidRDefault="009457F1" w:rsidP="009457F1">
                  <w:pPr>
                    <w:rPr>
                      <w:rFonts w:ascii="Arial" w:hAnsi="Arial" w:cs="Arial"/>
                      <w:b/>
                      <w:bCs/>
                      <w:sz w:val="22"/>
                      <w:szCs w:val="22"/>
                    </w:rPr>
                  </w:pPr>
                </w:p>
                <w:p w14:paraId="7D574FF8" w14:textId="77777777" w:rsidR="00DF6DB5" w:rsidRPr="009457F1" w:rsidRDefault="00DF6DB5" w:rsidP="009457F1">
                  <w:pPr>
                    <w:rPr>
                      <w:rFonts w:ascii="Arial" w:hAnsi="Arial" w:cs="Arial"/>
                      <w:b/>
                      <w:bCs/>
                      <w:sz w:val="22"/>
                      <w:szCs w:val="22"/>
                    </w:rPr>
                  </w:pPr>
                </w:p>
              </w:tc>
            </w:tr>
            <w:tr w:rsidR="009457F1" w:rsidRPr="009457F1" w14:paraId="7E533807" w14:textId="77777777" w:rsidTr="007C488A">
              <w:tc>
                <w:tcPr>
                  <w:tcW w:w="567" w:type="dxa"/>
                </w:tcPr>
                <w:p w14:paraId="3FD4CE1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1F41DE0" w14:textId="77777777" w:rsidR="009457F1" w:rsidRPr="009457F1" w:rsidRDefault="009457F1" w:rsidP="009457F1">
                  <w:pPr>
                    <w:rPr>
                      <w:rFonts w:ascii="Arial" w:eastAsia="Aptos" w:hAnsi="Arial" w:cs="Arial"/>
                      <w:b/>
                      <w:bCs/>
                      <w:sz w:val="22"/>
                      <w:szCs w:val="22"/>
                      <w:lang w:val="en-AU"/>
                      <w14:ligatures w14:val="standardContextual"/>
                    </w:rPr>
                  </w:pPr>
                  <w:r w:rsidRPr="009457F1">
                    <w:rPr>
                      <w:rFonts w:ascii="Arial" w:eastAsia="Aptos" w:hAnsi="Arial" w:cs="Arial"/>
                      <w:b/>
                      <w:bCs/>
                      <w:sz w:val="22"/>
                      <w:szCs w:val="22"/>
                      <w:lang w:val="en-AU"/>
                      <w14:ligatures w14:val="standardContextual"/>
                    </w:rPr>
                    <w:t>Flood Storage Tank Maintenance</w:t>
                  </w:r>
                </w:p>
                <w:p w14:paraId="6D2B176E" w14:textId="77777777" w:rsidR="009457F1" w:rsidRPr="009457F1" w:rsidRDefault="009457F1" w:rsidP="009457F1">
                  <w:pPr>
                    <w:rPr>
                      <w:rFonts w:ascii="Arial" w:eastAsia="Aptos" w:hAnsi="Arial" w:cs="Arial"/>
                      <w:b/>
                      <w:bCs/>
                      <w:sz w:val="22"/>
                      <w:szCs w:val="22"/>
                      <w:lang w:val="en-AU"/>
                      <w14:ligatures w14:val="standardContextual"/>
                    </w:rPr>
                  </w:pPr>
                </w:p>
                <w:p w14:paraId="292EB6DF" w14:textId="77777777" w:rsidR="009457F1" w:rsidRPr="009457F1" w:rsidRDefault="009457F1" w:rsidP="009457F1">
                  <w:pPr>
                    <w:rPr>
                      <w:rFonts w:ascii="Arial" w:eastAsia="Aptos" w:hAnsi="Arial" w:cs="Arial"/>
                      <w:b/>
                      <w:bCs/>
                      <w:sz w:val="22"/>
                      <w:szCs w:val="22"/>
                      <w:lang w:val="en-AU"/>
                      <w14:ligatures w14:val="standardContextual"/>
                    </w:rPr>
                  </w:pPr>
                  <w:r w:rsidRPr="009457F1">
                    <w:rPr>
                      <w:rFonts w:ascii="Arial" w:eastAsia="Aptos" w:hAnsi="Arial" w:cs="Arial"/>
                      <w:sz w:val="22"/>
                      <w:szCs w:val="22"/>
                      <w:lang w:val="en-AU"/>
                      <w14:ligatures w14:val="standardContextual"/>
                    </w:rPr>
                    <w:t xml:space="preserve">The flood storage tank/s and inlets and outlets to the tank shall be maintained in accordance with the maintenance plan, ensuring they function as intended, allowing floodwaters to freely flow through the structure. </w:t>
                  </w:r>
                </w:p>
                <w:p w14:paraId="002A4FAC" w14:textId="77777777" w:rsidR="009457F1" w:rsidRPr="009457F1" w:rsidRDefault="009457F1" w:rsidP="009457F1">
                  <w:pPr>
                    <w:rPr>
                      <w:rFonts w:ascii="Arial" w:eastAsia="Aptos" w:hAnsi="Arial" w:cs="Arial"/>
                      <w:b/>
                      <w:bCs/>
                      <w:sz w:val="22"/>
                      <w:szCs w:val="22"/>
                      <w:lang w:val="en-AU"/>
                      <w14:ligatures w14:val="standardContextual"/>
                    </w:rPr>
                  </w:pPr>
                </w:p>
                <w:p w14:paraId="723F37F9" w14:textId="68B00A94" w:rsidR="009457F1" w:rsidRPr="009457F1" w:rsidRDefault="00135913" w:rsidP="009457F1">
                  <w:pPr>
                    <w:rPr>
                      <w:rFonts w:ascii="Arial" w:hAnsi="Arial" w:cs="Arial"/>
                      <w:sz w:val="22"/>
                      <w:szCs w:val="22"/>
                    </w:rPr>
                  </w:pPr>
                  <w:r>
                    <w:rPr>
                      <w:rFonts w:ascii="Arial" w:eastAsia="Aptos" w:hAnsi="Arial" w:cs="Arial"/>
                      <w:sz w:val="22"/>
                      <w:szCs w:val="22"/>
                      <w:lang w:val="en-AU"/>
                      <w14:ligatures w14:val="standardContextual"/>
                    </w:rPr>
                    <w:t>Condition r</w:t>
                  </w:r>
                  <w:r w:rsidR="009457F1" w:rsidRPr="009457F1">
                    <w:rPr>
                      <w:rFonts w:ascii="Arial" w:eastAsia="Aptos" w:hAnsi="Arial" w:cs="Arial"/>
                      <w:sz w:val="22"/>
                      <w:szCs w:val="22"/>
                      <w:lang w:val="en-AU"/>
                      <w14:ligatures w14:val="standardContextual"/>
                    </w:rPr>
                    <w:t>eason: Ensure flood storage is protected so that surrounding flood levels do not increase.</w:t>
                  </w:r>
                </w:p>
              </w:tc>
            </w:tr>
            <w:tr w:rsidR="009457F1" w:rsidRPr="009457F1" w14:paraId="6C335D8B" w14:textId="77777777" w:rsidTr="007C488A">
              <w:tc>
                <w:tcPr>
                  <w:tcW w:w="567" w:type="dxa"/>
                </w:tcPr>
                <w:p w14:paraId="59995469" w14:textId="77777777" w:rsidR="009457F1" w:rsidRPr="009457F1" w:rsidRDefault="009457F1" w:rsidP="009457F1">
                  <w:pPr>
                    <w:ind w:left="317"/>
                    <w:contextualSpacing/>
                    <w:rPr>
                      <w:rFonts w:ascii="Arial" w:hAnsi="Arial" w:cs="Arial"/>
                      <w:sz w:val="22"/>
                      <w:szCs w:val="22"/>
                      <w:lang w:val="en-AU"/>
                    </w:rPr>
                  </w:pPr>
                </w:p>
              </w:tc>
              <w:tc>
                <w:tcPr>
                  <w:tcW w:w="9214" w:type="dxa"/>
                </w:tcPr>
                <w:p w14:paraId="6A482153" w14:textId="77777777" w:rsidR="009457F1" w:rsidRPr="009457F1" w:rsidRDefault="009457F1" w:rsidP="009457F1">
                  <w:pPr>
                    <w:rPr>
                      <w:rFonts w:ascii="Arial" w:eastAsia="Aptos" w:hAnsi="Arial" w:cs="Arial"/>
                      <w:b/>
                      <w:bCs/>
                      <w:sz w:val="22"/>
                      <w:szCs w:val="22"/>
                      <w:lang w:val="en-AU"/>
                      <w14:ligatures w14:val="standardContextual"/>
                    </w:rPr>
                  </w:pPr>
                </w:p>
              </w:tc>
            </w:tr>
            <w:tr w:rsidR="009457F1" w:rsidRPr="009457F1" w14:paraId="43E1F701" w14:textId="77777777" w:rsidTr="007C488A">
              <w:tc>
                <w:tcPr>
                  <w:tcW w:w="567" w:type="dxa"/>
                </w:tcPr>
                <w:p w14:paraId="0998890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BCD5178" w14:textId="77777777" w:rsidR="009457F1" w:rsidRPr="009457F1" w:rsidRDefault="009457F1" w:rsidP="009457F1">
                  <w:pPr>
                    <w:rPr>
                      <w:rFonts w:ascii="Arial" w:eastAsia="Aptos" w:hAnsi="Arial" w:cs="Arial"/>
                      <w:b/>
                      <w:bCs/>
                      <w:sz w:val="22"/>
                      <w:szCs w:val="22"/>
                      <w:lang w:val="en-AU"/>
                      <w14:ligatures w14:val="standardContextual"/>
                    </w:rPr>
                  </w:pPr>
                  <w:r w:rsidRPr="009457F1">
                    <w:rPr>
                      <w:rFonts w:ascii="Arial" w:eastAsia="Aptos" w:hAnsi="Arial" w:cs="Arial"/>
                      <w:b/>
                      <w:bCs/>
                      <w:sz w:val="22"/>
                      <w:szCs w:val="22"/>
                      <w:lang w:val="en-AU"/>
                      <w14:ligatures w14:val="standardContextual"/>
                    </w:rPr>
                    <w:t xml:space="preserve">Sandbagging </w:t>
                  </w:r>
                </w:p>
                <w:p w14:paraId="4EBB3B77" w14:textId="77777777" w:rsidR="009457F1" w:rsidRPr="009457F1" w:rsidRDefault="009457F1" w:rsidP="009457F1">
                  <w:pPr>
                    <w:rPr>
                      <w:rFonts w:ascii="Arial" w:eastAsia="Aptos" w:hAnsi="Arial" w:cs="Arial"/>
                      <w:b/>
                      <w:bCs/>
                      <w:sz w:val="22"/>
                      <w:szCs w:val="22"/>
                      <w:lang w:val="en-AU"/>
                      <w14:ligatures w14:val="standardContextual"/>
                    </w:rPr>
                  </w:pPr>
                </w:p>
                <w:p w14:paraId="7FE51A05" w14:textId="77777777" w:rsidR="009457F1" w:rsidRPr="009457F1" w:rsidRDefault="009457F1" w:rsidP="009457F1">
                  <w:pPr>
                    <w:rPr>
                      <w:rFonts w:ascii="Arial" w:eastAsia="Aptos" w:hAnsi="Arial" w:cs="Arial"/>
                      <w:sz w:val="22"/>
                      <w:szCs w:val="22"/>
                      <w:lang w:val="en-AU"/>
                      <w14:ligatures w14:val="standardContextual"/>
                    </w:rPr>
                  </w:pPr>
                  <w:r w:rsidRPr="009457F1">
                    <w:rPr>
                      <w:rFonts w:ascii="Arial" w:eastAsia="Aptos" w:hAnsi="Arial" w:cs="Arial"/>
                      <w:sz w:val="22"/>
                      <w:szCs w:val="22"/>
                      <w:lang w:val="en-AU"/>
                      <w14:ligatures w14:val="standardContextual"/>
                    </w:rPr>
                    <w:t>Under no circumstance are sandbags or any other obstruction to be placed on the driveway or over louvres to the flood storage tank to stop floodwaters entering these spaces during a flood.</w:t>
                  </w:r>
                </w:p>
                <w:p w14:paraId="13243133" w14:textId="77777777" w:rsidR="009457F1" w:rsidRPr="009457F1" w:rsidRDefault="009457F1" w:rsidP="009457F1">
                  <w:pPr>
                    <w:rPr>
                      <w:rFonts w:ascii="Arial" w:eastAsia="Aptos" w:hAnsi="Arial" w:cs="Arial"/>
                      <w:b/>
                      <w:bCs/>
                      <w:sz w:val="22"/>
                      <w:szCs w:val="22"/>
                      <w:lang w:val="en-AU"/>
                      <w14:ligatures w14:val="standardContextual"/>
                    </w:rPr>
                  </w:pPr>
                </w:p>
                <w:p w14:paraId="6E801CE9" w14:textId="208E95A1" w:rsidR="009457F1" w:rsidRPr="009457F1" w:rsidRDefault="00135913" w:rsidP="009457F1">
                  <w:pPr>
                    <w:rPr>
                      <w:rFonts w:ascii="Arial" w:hAnsi="Arial" w:cs="Arial"/>
                      <w:sz w:val="22"/>
                      <w:szCs w:val="22"/>
                    </w:rPr>
                  </w:pPr>
                  <w:r>
                    <w:rPr>
                      <w:rFonts w:ascii="Arial" w:eastAsia="Aptos" w:hAnsi="Arial" w:cs="Arial"/>
                      <w:sz w:val="22"/>
                      <w:szCs w:val="22"/>
                      <w:lang w:val="en-AU"/>
                      <w14:ligatures w14:val="standardContextual"/>
                    </w:rPr>
                    <w:t>Condition r</w:t>
                  </w:r>
                  <w:r w:rsidR="009457F1" w:rsidRPr="009457F1">
                    <w:rPr>
                      <w:rFonts w:ascii="Arial" w:eastAsia="Aptos" w:hAnsi="Arial" w:cs="Arial"/>
                      <w:sz w:val="22"/>
                      <w:szCs w:val="22"/>
                      <w:lang w:val="en-AU"/>
                      <w14:ligatures w14:val="standardContextual"/>
                    </w:rPr>
                    <w:t>eason: Ensure flood storage is protected so that surrounding flood levels do not increase.</w:t>
                  </w:r>
                </w:p>
              </w:tc>
            </w:tr>
            <w:tr w:rsidR="009457F1" w:rsidRPr="009457F1" w14:paraId="2F27E372" w14:textId="77777777" w:rsidTr="007C488A">
              <w:tc>
                <w:tcPr>
                  <w:tcW w:w="567" w:type="dxa"/>
                </w:tcPr>
                <w:p w14:paraId="4ECDAB9E" w14:textId="77777777" w:rsidR="009457F1" w:rsidRPr="009457F1" w:rsidRDefault="009457F1" w:rsidP="009457F1">
                  <w:pPr>
                    <w:ind w:left="317"/>
                    <w:contextualSpacing/>
                    <w:rPr>
                      <w:rFonts w:ascii="Arial" w:hAnsi="Arial" w:cs="Arial"/>
                      <w:sz w:val="22"/>
                      <w:szCs w:val="22"/>
                      <w:lang w:val="en-AU"/>
                    </w:rPr>
                  </w:pPr>
                </w:p>
              </w:tc>
              <w:tc>
                <w:tcPr>
                  <w:tcW w:w="9214" w:type="dxa"/>
                </w:tcPr>
                <w:p w14:paraId="433DA676" w14:textId="77777777" w:rsidR="009457F1" w:rsidRPr="009457F1" w:rsidRDefault="009457F1" w:rsidP="009457F1">
                  <w:pPr>
                    <w:rPr>
                      <w:rFonts w:ascii="Arial" w:eastAsia="Aptos" w:hAnsi="Arial" w:cs="Arial"/>
                      <w:b/>
                      <w:bCs/>
                      <w:sz w:val="22"/>
                      <w:szCs w:val="22"/>
                      <w:lang w:val="en-AU"/>
                      <w14:ligatures w14:val="standardContextual"/>
                    </w:rPr>
                  </w:pPr>
                </w:p>
              </w:tc>
            </w:tr>
            <w:tr w:rsidR="009457F1" w:rsidRPr="009457F1" w14:paraId="335F7A2F" w14:textId="77777777" w:rsidTr="007C488A">
              <w:tc>
                <w:tcPr>
                  <w:tcW w:w="567" w:type="dxa"/>
                </w:tcPr>
                <w:p w14:paraId="284D597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A6D1367"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Approved signage strategy</w:t>
                  </w:r>
                </w:p>
                <w:p w14:paraId="058E179C" w14:textId="77777777" w:rsidR="009457F1" w:rsidRPr="009457F1" w:rsidRDefault="009457F1" w:rsidP="009457F1">
                  <w:pPr>
                    <w:jc w:val="both"/>
                    <w:rPr>
                      <w:rFonts w:ascii="Arial" w:hAnsi="Arial" w:cs="Arial"/>
                      <w:sz w:val="22"/>
                      <w:szCs w:val="22"/>
                    </w:rPr>
                  </w:pPr>
                </w:p>
                <w:p w14:paraId="372C70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All future signage must be in accordance with the approved signage strategy of this development consent. In the event of any inconsistency, the conditions of this consent will prevail over the approved signage strategy. </w:t>
                  </w:r>
                </w:p>
                <w:p w14:paraId="3ED914AB" w14:textId="77777777" w:rsidR="009457F1" w:rsidRPr="009457F1" w:rsidRDefault="009457F1" w:rsidP="009457F1">
                  <w:pPr>
                    <w:jc w:val="both"/>
                    <w:rPr>
                      <w:rFonts w:ascii="Arial" w:hAnsi="Arial" w:cs="Arial"/>
                      <w:sz w:val="22"/>
                      <w:szCs w:val="22"/>
                    </w:rPr>
                  </w:pPr>
                </w:p>
                <w:p w14:paraId="28FAAA2E" w14:textId="6AEC599A" w:rsidR="009457F1" w:rsidRPr="009457F1" w:rsidRDefault="00135913" w:rsidP="009457F1">
                  <w:pPr>
                    <w:jc w:val="both"/>
                    <w:rPr>
                      <w:rFonts w:ascii="Arial" w:hAnsi="Arial" w:cs="Arial"/>
                      <w:sz w:val="22"/>
                      <w:szCs w:val="22"/>
                    </w:rPr>
                  </w:pPr>
                  <w:r>
                    <w:rPr>
                      <w:rFonts w:ascii="Arial" w:hAnsi="Arial" w:cs="Arial"/>
                      <w:sz w:val="22"/>
                      <w:szCs w:val="22"/>
                    </w:rPr>
                    <w:t>Condition r</w:t>
                  </w:r>
                  <w:r w:rsidR="009457F1" w:rsidRPr="009457F1">
                    <w:rPr>
                      <w:rFonts w:ascii="Arial" w:hAnsi="Arial" w:cs="Arial"/>
                      <w:sz w:val="22"/>
                      <w:szCs w:val="22"/>
                    </w:rPr>
                    <w:t>eason To ensure future signage is in accordance with the approved signage strategy.</w:t>
                  </w:r>
                </w:p>
              </w:tc>
            </w:tr>
            <w:tr w:rsidR="009457F1" w:rsidRPr="009457F1" w14:paraId="6B59451E" w14:textId="77777777" w:rsidTr="007C488A">
              <w:tc>
                <w:tcPr>
                  <w:tcW w:w="567" w:type="dxa"/>
                </w:tcPr>
                <w:p w14:paraId="70DF1DE2" w14:textId="77777777" w:rsidR="009457F1" w:rsidRPr="009457F1" w:rsidRDefault="009457F1" w:rsidP="009457F1">
                  <w:pPr>
                    <w:ind w:left="317"/>
                    <w:contextualSpacing/>
                    <w:rPr>
                      <w:rFonts w:ascii="Arial" w:hAnsi="Arial" w:cs="Arial"/>
                      <w:sz w:val="22"/>
                      <w:szCs w:val="22"/>
                      <w:lang w:val="en-AU"/>
                    </w:rPr>
                  </w:pPr>
                </w:p>
              </w:tc>
              <w:tc>
                <w:tcPr>
                  <w:tcW w:w="9214" w:type="dxa"/>
                </w:tcPr>
                <w:p w14:paraId="3A8A6BE0" w14:textId="77777777" w:rsidR="009457F1" w:rsidRPr="009457F1" w:rsidRDefault="009457F1" w:rsidP="009457F1">
                  <w:pPr>
                    <w:jc w:val="both"/>
                    <w:rPr>
                      <w:rFonts w:ascii="Arial" w:hAnsi="Arial" w:cs="Arial"/>
                      <w:b/>
                      <w:bCs/>
                      <w:sz w:val="22"/>
                      <w:szCs w:val="22"/>
                    </w:rPr>
                  </w:pPr>
                </w:p>
              </w:tc>
            </w:tr>
            <w:tr w:rsidR="009457F1" w:rsidRPr="009457F1" w14:paraId="414CD3F6" w14:textId="77777777" w:rsidTr="007C488A">
              <w:tc>
                <w:tcPr>
                  <w:tcW w:w="567" w:type="dxa"/>
                </w:tcPr>
                <w:p w14:paraId="5ABD7A7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20F4CA5"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Signs – separate DA required</w:t>
                  </w:r>
                </w:p>
                <w:p w14:paraId="0FFC18A1" w14:textId="77777777" w:rsidR="009457F1" w:rsidRPr="009457F1" w:rsidRDefault="009457F1" w:rsidP="009457F1">
                  <w:pPr>
                    <w:jc w:val="both"/>
                    <w:rPr>
                      <w:rFonts w:ascii="Arial" w:hAnsi="Arial" w:cs="Arial"/>
                      <w:sz w:val="22"/>
                      <w:szCs w:val="22"/>
                    </w:rPr>
                  </w:pPr>
                </w:p>
                <w:p w14:paraId="5549A5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A separate development application for any proposed signs (other than exempt or complying signs) must be submitted to and approved by Council prior to the erection or display of any such signs. </w:t>
                  </w:r>
                </w:p>
                <w:p w14:paraId="0556E8B2" w14:textId="77777777" w:rsidR="009457F1" w:rsidRPr="009457F1" w:rsidRDefault="009457F1" w:rsidP="009457F1">
                  <w:pPr>
                    <w:jc w:val="both"/>
                    <w:rPr>
                      <w:rFonts w:ascii="Arial" w:hAnsi="Arial" w:cs="Arial"/>
                      <w:sz w:val="22"/>
                      <w:szCs w:val="22"/>
                    </w:rPr>
                  </w:pPr>
                </w:p>
                <w:p w14:paraId="72299BD9" w14:textId="2191F63A" w:rsidR="009457F1" w:rsidRPr="009457F1" w:rsidRDefault="00135913" w:rsidP="009457F1">
                  <w:pPr>
                    <w:jc w:val="both"/>
                    <w:rPr>
                      <w:rFonts w:ascii="Arial" w:hAnsi="Arial" w:cs="Arial"/>
                      <w:sz w:val="22"/>
                      <w:szCs w:val="22"/>
                    </w:rPr>
                  </w:pPr>
                  <w:r>
                    <w:rPr>
                      <w:rFonts w:ascii="Arial" w:hAnsi="Arial" w:cs="Arial"/>
                      <w:sz w:val="22"/>
                      <w:szCs w:val="22"/>
                    </w:rPr>
                    <w:t>Condition r</w:t>
                  </w:r>
                  <w:r w:rsidR="009457F1" w:rsidRPr="009457F1">
                    <w:rPr>
                      <w:rFonts w:ascii="Arial" w:hAnsi="Arial" w:cs="Arial"/>
                      <w:sz w:val="22"/>
                      <w:szCs w:val="22"/>
                    </w:rPr>
                    <w:t>eason To require separate consent to be obtained for any additional signs.</w:t>
                  </w:r>
                </w:p>
              </w:tc>
            </w:tr>
            <w:tr w:rsidR="009457F1" w:rsidRPr="009457F1" w14:paraId="2AFFEB5B" w14:textId="77777777" w:rsidTr="007C488A">
              <w:tc>
                <w:tcPr>
                  <w:tcW w:w="567" w:type="dxa"/>
                </w:tcPr>
                <w:p w14:paraId="3B6C4F39" w14:textId="77777777" w:rsidR="009457F1" w:rsidRPr="009457F1" w:rsidRDefault="009457F1" w:rsidP="009457F1">
                  <w:pPr>
                    <w:ind w:left="317"/>
                    <w:contextualSpacing/>
                    <w:rPr>
                      <w:rFonts w:ascii="Arial" w:hAnsi="Arial" w:cs="Arial"/>
                      <w:sz w:val="22"/>
                      <w:szCs w:val="22"/>
                      <w:lang w:val="en-AU"/>
                    </w:rPr>
                  </w:pPr>
                </w:p>
              </w:tc>
              <w:tc>
                <w:tcPr>
                  <w:tcW w:w="9214" w:type="dxa"/>
                </w:tcPr>
                <w:p w14:paraId="452802CA" w14:textId="77777777" w:rsidR="009457F1" w:rsidRPr="009457F1" w:rsidRDefault="009457F1" w:rsidP="009457F1">
                  <w:pPr>
                    <w:jc w:val="both"/>
                    <w:rPr>
                      <w:rFonts w:ascii="Arial" w:hAnsi="Arial" w:cs="Arial"/>
                      <w:b/>
                      <w:bCs/>
                      <w:sz w:val="22"/>
                      <w:szCs w:val="22"/>
                    </w:rPr>
                  </w:pPr>
                </w:p>
              </w:tc>
            </w:tr>
            <w:tr w:rsidR="009457F1" w:rsidRPr="009457F1" w14:paraId="07470D7A" w14:textId="77777777" w:rsidTr="007C488A">
              <w:tc>
                <w:tcPr>
                  <w:tcW w:w="567" w:type="dxa"/>
                </w:tcPr>
                <w:p w14:paraId="36F4D21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92C492B"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Signage</w:t>
                  </w:r>
                </w:p>
                <w:p w14:paraId="62FFD2C8" w14:textId="77777777" w:rsidR="009457F1" w:rsidRPr="009457F1" w:rsidRDefault="009457F1" w:rsidP="009457F1">
                  <w:pPr>
                    <w:jc w:val="both"/>
                    <w:rPr>
                      <w:rFonts w:ascii="Arial" w:hAnsi="Arial" w:cs="Arial"/>
                      <w:sz w:val="22"/>
                      <w:szCs w:val="22"/>
                    </w:rPr>
                  </w:pPr>
                </w:p>
                <w:p w14:paraId="0B462C89" w14:textId="77777777" w:rsidR="009457F1" w:rsidRPr="009457F1" w:rsidRDefault="009457F1" w:rsidP="009457F1">
                  <w:pPr>
                    <w:jc w:val="both"/>
                    <w:rPr>
                      <w:rFonts w:ascii="Arial" w:hAnsi="Arial" w:cs="Arial"/>
                      <w:sz w:val="22"/>
                      <w:szCs w:val="22"/>
                    </w:rPr>
                  </w:pPr>
                  <w:r w:rsidRPr="009457F1">
                    <w:rPr>
                      <w:rFonts w:ascii="Arial" w:hAnsi="Arial" w:cs="Arial"/>
                      <w:color w:val="000000"/>
                      <w:sz w:val="22"/>
                      <w:szCs w:val="22"/>
                    </w:rPr>
                    <w:t>During occupation and ongoing use, all messages on signs are to be restricted to Business Identification and approved business operations only. The signs are not to contain advertising or community messages.</w:t>
                  </w:r>
                </w:p>
                <w:p w14:paraId="1E272A23" w14:textId="77777777" w:rsidR="009457F1" w:rsidRPr="009457F1" w:rsidRDefault="009457F1" w:rsidP="009457F1">
                  <w:pPr>
                    <w:jc w:val="both"/>
                    <w:rPr>
                      <w:rFonts w:ascii="Arial" w:hAnsi="Arial" w:cs="Arial"/>
                      <w:b/>
                      <w:bCs/>
                      <w:sz w:val="22"/>
                      <w:szCs w:val="22"/>
                    </w:rPr>
                  </w:pPr>
                </w:p>
                <w:p w14:paraId="5F883430" w14:textId="77777777" w:rsidR="009457F1" w:rsidRPr="009457F1" w:rsidRDefault="009457F1" w:rsidP="009457F1">
                  <w:pPr>
                    <w:jc w:val="both"/>
                    <w:rPr>
                      <w:rFonts w:ascii="Arial" w:hAnsi="Arial" w:cs="Arial"/>
                      <w:color w:val="000000"/>
                      <w:sz w:val="22"/>
                      <w:szCs w:val="22"/>
                    </w:rPr>
                  </w:pPr>
                  <w:r w:rsidRPr="009457F1">
                    <w:rPr>
                      <w:rFonts w:ascii="Arial" w:hAnsi="Arial" w:cs="Arial"/>
                      <w:color w:val="000000"/>
                      <w:sz w:val="22"/>
                      <w:szCs w:val="22"/>
                    </w:rPr>
                    <w:t>Condition reason: To restrict types of signs.</w:t>
                  </w:r>
                </w:p>
              </w:tc>
            </w:tr>
            <w:tr w:rsidR="009457F1" w:rsidRPr="009457F1" w14:paraId="37749202" w14:textId="77777777" w:rsidTr="007C488A">
              <w:tc>
                <w:tcPr>
                  <w:tcW w:w="567" w:type="dxa"/>
                </w:tcPr>
                <w:p w14:paraId="06C2AD66" w14:textId="77777777" w:rsidR="009457F1" w:rsidRPr="009457F1" w:rsidRDefault="009457F1" w:rsidP="00774061">
                  <w:pPr>
                    <w:contextualSpacing/>
                    <w:rPr>
                      <w:rFonts w:ascii="Arial" w:hAnsi="Arial" w:cs="Arial"/>
                      <w:sz w:val="22"/>
                      <w:szCs w:val="22"/>
                      <w:lang w:val="en-AU"/>
                    </w:rPr>
                  </w:pPr>
                </w:p>
              </w:tc>
              <w:tc>
                <w:tcPr>
                  <w:tcW w:w="9214" w:type="dxa"/>
                </w:tcPr>
                <w:p w14:paraId="7582D6BA" w14:textId="77777777" w:rsidR="009457F1" w:rsidRPr="009457F1" w:rsidRDefault="009457F1" w:rsidP="009457F1">
                  <w:pPr>
                    <w:jc w:val="both"/>
                    <w:rPr>
                      <w:rFonts w:ascii="Arial" w:hAnsi="Arial" w:cs="Arial"/>
                      <w:b/>
                      <w:bCs/>
                      <w:sz w:val="22"/>
                      <w:szCs w:val="22"/>
                    </w:rPr>
                  </w:pPr>
                </w:p>
              </w:tc>
            </w:tr>
            <w:tr w:rsidR="009457F1" w:rsidRPr="009457F1" w14:paraId="6D09FC3B" w14:textId="77777777" w:rsidTr="007C488A">
              <w:tc>
                <w:tcPr>
                  <w:tcW w:w="567" w:type="dxa"/>
                </w:tcPr>
                <w:p w14:paraId="0E123B0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C706A3D"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Landscape establishment report</w:t>
                  </w:r>
                </w:p>
                <w:p w14:paraId="2FA8A46A" w14:textId="77777777" w:rsidR="009457F1" w:rsidRPr="009457F1" w:rsidRDefault="009457F1" w:rsidP="009457F1">
                  <w:pPr>
                    <w:jc w:val="both"/>
                    <w:rPr>
                      <w:rFonts w:ascii="Arial" w:hAnsi="Arial" w:cs="Arial"/>
                      <w:b/>
                      <w:bCs/>
                      <w:sz w:val="22"/>
                      <w:szCs w:val="22"/>
                    </w:rPr>
                  </w:pPr>
                </w:p>
                <w:p w14:paraId="73B852E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occupation and ongoing use, a Landscape Establishment Report is to be submitted to the Newcastle City Council following completion of a three-month maintenance period, verifying that satisfactory maintenance of the landscape works has been undertaken and any necessary rectification measures have been carried out.</w:t>
                  </w:r>
                </w:p>
                <w:p w14:paraId="0150F39C" w14:textId="77777777" w:rsidR="009457F1" w:rsidRPr="009457F1" w:rsidRDefault="009457F1" w:rsidP="009457F1">
                  <w:pPr>
                    <w:jc w:val="both"/>
                    <w:rPr>
                      <w:rFonts w:ascii="Arial" w:hAnsi="Arial" w:cs="Arial"/>
                      <w:b/>
                      <w:bCs/>
                      <w:sz w:val="22"/>
                      <w:szCs w:val="22"/>
                    </w:rPr>
                  </w:pPr>
                </w:p>
                <w:p w14:paraId="199E680A" w14:textId="77777777" w:rsidR="009457F1" w:rsidRPr="009457F1" w:rsidRDefault="009457F1" w:rsidP="009457F1">
                  <w:pPr>
                    <w:jc w:val="both"/>
                    <w:rPr>
                      <w:rFonts w:ascii="Arial" w:hAnsi="Arial" w:cs="Arial"/>
                      <w:b/>
                      <w:bCs/>
                      <w:sz w:val="22"/>
                      <w:szCs w:val="22"/>
                    </w:rPr>
                  </w:pPr>
                  <w:r w:rsidRPr="009457F1">
                    <w:rPr>
                      <w:rFonts w:ascii="Arial" w:hAnsi="Arial" w:cs="Arial"/>
                      <w:color w:val="000000"/>
                      <w:sz w:val="22"/>
                      <w:szCs w:val="22"/>
                    </w:rPr>
                    <w:t>Condition reason: To ensure landscaping is established</w:t>
                  </w:r>
                </w:p>
              </w:tc>
            </w:tr>
            <w:tr w:rsidR="009457F1" w:rsidRPr="009457F1" w14:paraId="5C568436" w14:textId="77777777" w:rsidTr="007C488A">
              <w:tc>
                <w:tcPr>
                  <w:tcW w:w="567" w:type="dxa"/>
                </w:tcPr>
                <w:p w14:paraId="331E5C68" w14:textId="77777777" w:rsidR="009457F1" w:rsidRPr="009457F1" w:rsidRDefault="009457F1" w:rsidP="009457F1">
                  <w:pPr>
                    <w:ind w:left="317"/>
                    <w:contextualSpacing/>
                    <w:rPr>
                      <w:rFonts w:ascii="Arial" w:hAnsi="Arial" w:cs="Arial"/>
                      <w:sz w:val="22"/>
                      <w:szCs w:val="22"/>
                      <w:lang w:val="en-AU"/>
                    </w:rPr>
                  </w:pPr>
                </w:p>
              </w:tc>
              <w:tc>
                <w:tcPr>
                  <w:tcW w:w="9214" w:type="dxa"/>
                </w:tcPr>
                <w:p w14:paraId="2ECBD27B" w14:textId="77777777" w:rsidR="009457F1" w:rsidRPr="009457F1" w:rsidRDefault="009457F1" w:rsidP="009457F1">
                  <w:pPr>
                    <w:jc w:val="both"/>
                    <w:rPr>
                      <w:rFonts w:ascii="Arial" w:hAnsi="Arial" w:cs="Arial"/>
                      <w:b/>
                      <w:bCs/>
                      <w:sz w:val="22"/>
                      <w:szCs w:val="22"/>
                    </w:rPr>
                  </w:pPr>
                </w:p>
              </w:tc>
            </w:tr>
            <w:tr w:rsidR="009457F1" w:rsidRPr="009457F1" w14:paraId="69D136D2" w14:textId="77777777" w:rsidTr="007C488A">
              <w:tc>
                <w:tcPr>
                  <w:tcW w:w="567" w:type="dxa"/>
                </w:tcPr>
                <w:p w14:paraId="7E1AE90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96B84F7" w14:textId="77777777" w:rsidR="009457F1" w:rsidRPr="009457F1" w:rsidRDefault="009457F1" w:rsidP="009457F1">
                  <w:pPr>
                    <w:tabs>
                      <w:tab w:val="left" w:pos="567"/>
                    </w:tabs>
                    <w:autoSpaceDE w:val="0"/>
                    <w:autoSpaceDN w:val="0"/>
                    <w:adjustRightInd w:val="0"/>
                    <w:jc w:val="both"/>
                    <w:rPr>
                      <w:rFonts w:ascii="Arial" w:hAnsi="Arial" w:cs="Arial"/>
                      <w:b/>
                      <w:bCs/>
                      <w:color w:val="000000"/>
                      <w:sz w:val="22"/>
                      <w:szCs w:val="22"/>
                    </w:rPr>
                  </w:pPr>
                  <w:r w:rsidRPr="009457F1">
                    <w:rPr>
                      <w:rFonts w:ascii="Arial" w:hAnsi="Arial" w:cs="Arial"/>
                      <w:b/>
                      <w:bCs/>
                      <w:color w:val="000000"/>
                      <w:sz w:val="22"/>
                      <w:szCs w:val="22"/>
                    </w:rPr>
                    <w:t>Waste management operation – storage areas</w:t>
                  </w:r>
                </w:p>
                <w:p w14:paraId="5CD8F1A3" w14:textId="77777777" w:rsidR="009457F1" w:rsidRPr="009457F1" w:rsidRDefault="009457F1" w:rsidP="009457F1">
                  <w:pPr>
                    <w:jc w:val="both"/>
                    <w:rPr>
                      <w:rFonts w:ascii="Arial" w:hAnsi="Arial" w:cs="Arial"/>
                      <w:b/>
                      <w:bCs/>
                      <w:sz w:val="22"/>
                      <w:szCs w:val="22"/>
                    </w:rPr>
                  </w:pPr>
                </w:p>
                <w:p w14:paraId="09BAE85D" w14:textId="77777777" w:rsidR="009457F1" w:rsidRPr="009457F1" w:rsidRDefault="009457F1" w:rsidP="009457F1">
                  <w:pPr>
                    <w:tabs>
                      <w:tab w:val="left" w:pos="567"/>
                    </w:tabs>
                    <w:autoSpaceDE w:val="0"/>
                    <w:autoSpaceDN w:val="0"/>
                    <w:adjustRightInd w:val="0"/>
                    <w:jc w:val="both"/>
                    <w:rPr>
                      <w:rFonts w:ascii="Arial" w:hAnsi="Arial" w:cs="Arial"/>
                      <w:color w:val="000000"/>
                      <w:sz w:val="22"/>
                      <w:szCs w:val="22"/>
                    </w:rPr>
                  </w:pPr>
                  <w:r w:rsidRPr="009457F1">
                    <w:rPr>
                      <w:rFonts w:ascii="Arial" w:hAnsi="Arial" w:cs="Arial"/>
                      <w:color w:val="000000"/>
                      <w:sz w:val="22"/>
                      <w:szCs w:val="22"/>
                    </w:rPr>
                    <w:t>During occupation and ongoing use, waste management (recyclable and non-recyclable) is to be collected from the refuse storage areas, as identified on the approved plans, serviced and returned immediately to the refuse storage areas. Under no circumstances are garbage bins to be presented to the kerb for collection.</w:t>
                  </w:r>
                </w:p>
                <w:p w14:paraId="6270EBB5" w14:textId="77777777" w:rsidR="009457F1" w:rsidRPr="009457F1" w:rsidRDefault="009457F1" w:rsidP="009457F1">
                  <w:pPr>
                    <w:jc w:val="both"/>
                    <w:rPr>
                      <w:rFonts w:ascii="Arial" w:hAnsi="Arial" w:cs="Arial"/>
                      <w:b/>
                      <w:bCs/>
                      <w:sz w:val="22"/>
                      <w:szCs w:val="22"/>
                    </w:rPr>
                  </w:pPr>
                </w:p>
                <w:p w14:paraId="210F7A3D" w14:textId="77777777" w:rsidR="009457F1" w:rsidRPr="009457F1" w:rsidRDefault="009457F1" w:rsidP="009457F1">
                  <w:pPr>
                    <w:jc w:val="both"/>
                    <w:rPr>
                      <w:rFonts w:ascii="Arial" w:hAnsi="Arial" w:cs="Arial"/>
                      <w:b/>
                      <w:bCs/>
                      <w:sz w:val="22"/>
                      <w:szCs w:val="22"/>
                    </w:rPr>
                  </w:pPr>
                  <w:r w:rsidRPr="009457F1">
                    <w:rPr>
                      <w:rFonts w:ascii="Arial" w:hAnsi="Arial" w:cs="Arial"/>
                      <w:color w:val="000000"/>
                      <w:sz w:val="22"/>
                      <w:szCs w:val="22"/>
                    </w:rPr>
                    <w:t>Condition reason: To require appropriate use of waste storage areas</w:t>
                  </w:r>
                </w:p>
              </w:tc>
            </w:tr>
            <w:tr w:rsidR="009457F1" w:rsidRPr="009457F1" w14:paraId="7BE2687D" w14:textId="77777777" w:rsidTr="007C488A">
              <w:tc>
                <w:tcPr>
                  <w:tcW w:w="567" w:type="dxa"/>
                </w:tcPr>
                <w:p w14:paraId="084BF2B8" w14:textId="77777777" w:rsidR="009457F1" w:rsidRPr="009457F1" w:rsidRDefault="009457F1" w:rsidP="007308D5">
                  <w:pPr>
                    <w:contextualSpacing/>
                    <w:rPr>
                      <w:rFonts w:ascii="Arial" w:hAnsi="Arial" w:cs="Arial"/>
                      <w:sz w:val="22"/>
                      <w:szCs w:val="22"/>
                      <w:lang w:val="en-AU"/>
                    </w:rPr>
                  </w:pPr>
                </w:p>
              </w:tc>
              <w:tc>
                <w:tcPr>
                  <w:tcW w:w="9214" w:type="dxa"/>
                </w:tcPr>
                <w:p w14:paraId="7F0848EB" w14:textId="77777777" w:rsidR="009457F1" w:rsidRPr="009457F1" w:rsidRDefault="009457F1" w:rsidP="007308D5">
                  <w:pPr>
                    <w:tabs>
                      <w:tab w:val="left" w:pos="567"/>
                    </w:tabs>
                    <w:autoSpaceDE w:val="0"/>
                    <w:autoSpaceDN w:val="0"/>
                    <w:adjustRightInd w:val="0"/>
                    <w:jc w:val="both"/>
                    <w:rPr>
                      <w:rFonts w:ascii="Arial" w:hAnsi="Arial" w:cs="Arial"/>
                      <w:b/>
                      <w:bCs/>
                      <w:color w:val="000000"/>
                      <w:sz w:val="22"/>
                      <w:szCs w:val="22"/>
                    </w:rPr>
                  </w:pPr>
                </w:p>
              </w:tc>
            </w:tr>
            <w:tr w:rsidR="009457F1" w:rsidRPr="009457F1" w14:paraId="394326A9" w14:textId="77777777" w:rsidTr="007C488A">
              <w:tc>
                <w:tcPr>
                  <w:tcW w:w="567" w:type="dxa"/>
                </w:tcPr>
                <w:p w14:paraId="37CF7B1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97650E" w14:textId="66B240EA" w:rsidR="005E4D24" w:rsidRPr="009457F1" w:rsidRDefault="009457F1" w:rsidP="009457F1">
                  <w:pPr>
                    <w:rPr>
                      <w:rFonts w:ascii="Arial" w:hAnsi="Arial" w:cs="Arial"/>
                      <w:b/>
                      <w:bCs/>
                      <w:sz w:val="22"/>
                      <w:szCs w:val="22"/>
                    </w:rPr>
                  </w:pPr>
                  <w:r w:rsidRPr="009457F1">
                    <w:rPr>
                      <w:rFonts w:ascii="Arial" w:hAnsi="Arial" w:cs="Arial"/>
                      <w:b/>
                      <w:bCs/>
                      <w:sz w:val="22"/>
                      <w:szCs w:val="22"/>
                    </w:rPr>
                    <w:t>Submission of electronic CAD model</w:t>
                  </w:r>
                </w:p>
                <w:p w14:paraId="03B8847C" w14:textId="77777777" w:rsidR="009457F1" w:rsidRPr="009457F1" w:rsidRDefault="009457F1" w:rsidP="009457F1">
                  <w:pPr>
                    <w:rPr>
                      <w:rFonts w:ascii="Arial" w:hAnsi="Arial" w:cs="Arial"/>
                      <w:b/>
                      <w:bCs/>
                      <w:sz w:val="22"/>
                      <w:szCs w:val="22"/>
                    </w:rPr>
                  </w:pPr>
                </w:p>
                <w:p w14:paraId="58BF2871" w14:textId="77777777" w:rsidR="009457F1" w:rsidRPr="009457F1" w:rsidRDefault="009457F1" w:rsidP="00DF6DB5">
                  <w:pPr>
                    <w:jc w:val="both"/>
                    <w:rPr>
                      <w:rFonts w:ascii="Arial" w:hAnsi="Arial" w:cs="Arial"/>
                      <w:sz w:val="22"/>
                      <w:szCs w:val="22"/>
                    </w:rPr>
                  </w:pPr>
                  <w:r w:rsidRPr="009457F1">
                    <w:rPr>
                      <w:rFonts w:ascii="Arial" w:hAnsi="Arial" w:cs="Arial"/>
                      <w:sz w:val="22"/>
                      <w:szCs w:val="22"/>
                    </w:rPr>
                    <w:t>(a) Prior to any Occupation Certificate being issued, an accurate 1:1 electronic CAD model of the completed development must be submitted to and approved by Council for the electronic City Model.</w:t>
                  </w:r>
                </w:p>
                <w:p w14:paraId="387F5503" w14:textId="77777777" w:rsidR="009457F1" w:rsidRPr="009457F1" w:rsidRDefault="009457F1" w:rsidP="00DF6DB5">
                  <w:pPr>
                    <w:jc w:val="both"/>
                    <w:rPr>
                      <w:rFonts w:ascii="Arial" w:hAnsi="Arial" w:cs="Arial"/>
                      <w:sz w:val="22"/>
                      <w:szCs w:val="22"/>
                    </w:rPr>
                  </w:pPr>
                  <w:r w:rsidRPr="009457F1">
                    <w:rPr>
                      <w:rFonts w:ascii="Arial" w:hAnsi="Arial" w:cs="Arial"/>
                      <w:sz w:val="22"/>
                      <w:szCs w:val="22"/>
                    </w:rPr>
                    <w:t xml:space="preserve">(b) The data required to be submitted within the surveyed location must include and identify: </w:t>
                  </w:r>
                </w:p>
                <w:p w14:paraId="07ED2564" w14:textId="77777777" w:rsidR="009457F1" w:rsidRPr="009457F1" w:rsidRDefault="009457F1" w:rsidP="00DF6DB5">
                  <w:pPr>
                    <w:ind w:left="720"/>
                    <w:jc w:val="both"/>
                    <w:rPr>
                      <w:rFonts w:ascii="Arial" w:hAnsi="Arial" w:cs="Arial"/>
                      <w:sz w:val="22"/>
                      <w:szCs w:val="22"/>
                    </w:rPr>
                  </w:pPr>
                  <w:r w:rsidRPr="009457F1">
                    <w:rPr>
                      <w:rFonts w:ascii="Arial" w:hAnsi="Arial" w:cs="Arial"/>
                      <w:sz w:val="22"/>
                      <w:szCs w:val="22"/>
                    </w:rPr>
                    <w:t>(</w:t>
                  </w:r>
                  <w:proofErr w:type="spellStart"/>
                  <w:r w:rsidRPr="009457F1">
                    <w:rPr>
                      <w:rFonts w:ascii="Arial" w:hAnsi="Arial" w:cs="Arial"/>
                      <w:sz w:val="22"/>
                      <w:szCs w:val="22"/>
                    </w:rPr>
                    <w:t>i</w:t>
                  </w:r>
                  <w:proofErr w:type="spellEnd"/>
                  <w:r w:rsidRPr="009457F1">
                    <w:rPr>
                      <w:rFonts w:ascii="Arial" w:hAnsi="Arial" w:cs="Arial"/>
                      <w:sz w:val="22"/>
                      <w:szCs w:val="22"/>
                    </w:rPr>
                    <w:t xml:space="preserve">) building design above and below ground in accordance with the development consent; </w:t>
                  </w:r>
                </w:p>
                <w:p w14:paraId="2FC023E1" w14:textId="77777777" w:rsidR="009457F1" w:rsidRPr="009457F1" w:rsidRDefault="009457F1" w:rsidP="00DF6DB5">
                  <w:pPr>
                    <w:ind w:left="720"/>
                    <w:jc w:val="both"/>
                    <w:rPr>
                      <w:rFonts w:ascii="Arial" w:hAnsi="Arial" w:cs="Arial"/>
                      <w:sz w:val="22"/>
                      <w:szCs w:val="22"/>
                    </w:rPr>
                  </w:pPr>
                  <w:r w:rsidRPr="009457F1">
                    <w:rPr>
                      <w:rFonts w:ascii="Arial" w:hAnsi="Arial" w:cs="Arial"/>
                      <w:sz w:val="22"/>
                      <w:szCs w:val="22"/>
                    </w:rPr>
                    <w:t>(ii) all underground services and utilities, underground structures and basements, known archaeological structures and artefacts;</w:t>
                  </w:r>
                </w:p>
                <w:p w14:paraId="792D2B34" w14:textId="77777777" w:rsidR="009457F1" w:rsidRPr="009457F1" w:rsidRDefault="009457F1" w:rsidP="00DF6DB5">
                  <w:pPr>
                    <w:ind w:left="720"/>
                    <w:jc w:val="both"/>
                    <w:rPr>
                      <w:rFonts w:ascii="Arial" w:hAnsi="Arial" w:cs="Arial"/>
                      <w:sz w:val="22"/>
                      <w:szCs w:val="22"/>
                    </w:rPr>
                  </w:pPr>
                  <w:r w:rsidRPr="009457F1">
                    <w:rPr>
                      <w:rFonts w:ascii="Arial" w:hAnsi="Arial" w:cs="Arial"/>
                      <w:sz w:val="22"/>
                      <w:szCs w:val="22"/>
                    </w:rPr>
                    <w:t xml:space="preserve">(iii) a current two points on the site boundary clearly marked to show their Northing and Easting MGA (Map Grid of Australia) coordinates, which must be based on Established Marks registered in the Department of Lands and Property Information’s SCIMS Database with a Horizontal Position Equal to or better than Class C. The data is to be submitted as a DGN or DWG file on a Compact Disc. All modelling is to be referenced to the Map Grid of Australia (MGA) spatially located in the Initial Data Extraction file. </w:t>
                  </w:r>
                </w:p>
                <w:p w14:paraId="54DF5A22" w14:textId="77777777" w:rsidR="009457F1" w:rsidRPr="009457F1" w:rsidRDefault="009457F1" w:rsidP="00DF6DB5">
                  <w:pPr>
                    <w:jc w:val="both"/>
                    <w:rPr>
                      <w:rFonts w:ascii="Arial" w:hAnsi="Arial" w:cs="Arial"/>
                      <w:sz w:val="22"/>
                      <w:szCs w:val="22"/>
                    </w:rPr>
                  </w:pPr>
                  <w:r w:rsidRPr="009457F1">
                    <w:rPr>
                      <w:rFonts w:ascii="Arial" w:hAnsi="Arial" w:cs="Arial"/>
                      <w:sz w:val="22"/>
                      <w:szCs w:val="22"/>
                    </w:rPr>
                    <w:t>(c) The electronic model must be constructed in accordance with the City’s 3D CAD electronic model specification.</w:t>
                  </w:r>
                </w:p>
                <w:p w14:paraId="1791A817" w14:textId="77777777" w:rsidR="009457F1" w:rsidRPr="009457F1" w:rsidRDefault="009457F1" w:rsidP="00DF6DB5">
                  <w:pPr>
                    <w:jc w:val="both"/>
                    <w:rPr>
                      <w:rFonts w:ascii="Arial" w:hAnsi="Arial" w:cs="Arial"/>
                      <w:sz w:val="22"/>
                      <w:szCs w:val="22"/>
                    </w:rPr>
                  </w:pPr>
                </w:p>
                <w:p w14:paraId="403D9AD5" w14:textId="77777777" w:rsidR="009457F1" w:rsidRDefault="009457F1" w:rsidP="00DF6DB5">
                  <w:pPr>
                    <w:jc w:val="both"/>
                    <w:rPr>
                      <w:rFonts w:ascii="Arial" w:hAnsi="Arial" w:cs="Arial"/>
                      <w:sz w:val="22"/>
                      <w:szCs w:val="22"/>
                    </w:rPr>
                  </w:pPr>
                  <w:r w:rsidRPr="009457F1">
                    <w:rPr>
                      <w:rFonts w:ascii="Arial" w:hAnsi="Arial" w:cs="Arial"/>
                      <w:sz w:val="22"/>
                      <w:szCs w:val="22"/>
                    </w:rPr>
                    <w:t>Condition reason: To develop an accurate city model.</w:t>
                  </w:r>
                </w:p>
                <w:p w14:paraId="7047D548" w14:textId="77777777" w:rsidR="005E4D24" w:rsidRDefault="005E4D24" w:rsidP="009457F1">
                  <w:pPr>
                    <w:rPr>
                      <w:rFonts w:ascii="Arial" w:hAnsi="Arial" w:cs="Arial"/>
                      <w:sz w:val="22"/>
                      <w:szCs w:val="22"/>
                    </w:rPr>
                  </w:pPr>
                </w:p>
                <w:p w14:paraId="270CE63B" w14:textId="77777777" w:rsidR="005E4D24" w:rsidRPr="009457F1" w:rsidRDefault="005E4D24" w:rsidP="005E4D24">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DEMOLITION WORK</w:t>
                  </w:r>
                </w:p>
                <w:p w14:paraId="34E93CBA" w14:textId="77777777" w:rsidR="005E4D24" w:rsidRPr="009457F1" w:rsidRDefault="005E4D24" w:rsidP="005E4D24">
                  <w:pPr>
                    <w:keepNext/>
                    <w:keepLines/>
                    <w:spacing w:before="40"/>
                    <w:ind w:left="360"/>
                    <w:jc w:val="center"/>
                    <w:outlineLvl w:val="1"/>
                    <w:rPr>
                      <w:rFonts w:ascii="Arial" w:hAnsi="Arial" w:cs="Arial"/>
                      <w:sz w:val="28"/>
                      <w:szCs w:val="28"/>
                    </w:rPr>
                  </w:pPr>
                  <w:r w:rsidRPr="009457F1">
                    <w:rPr>
                      <w:rFonts w:ascii="Arial" w:hAnsi="Arial" w:cs="Arial"/>
                      <w:b/>
                      <w:bCs/>
                      <w:sz w:val="28"/>
                      <w:szCs w:val="28"/>
                    </w:rPr>
                    <w:t>DURING DEMOLITION WORK</w:t>
                  </w:r>
                </w:p>
                <w:tbl>
                  <w:tblPr>
                    <w:tblStyle w:val="TableGrid1"/>
                    <w:tblW w:w="5003" w:type="pct"/>
                    <w:tblLayout w:type="fixed"/>
                    <w:tblLook w:val="04A0" w:firstRow="1" w:lastRow="0" w:firstColumn="1" w:lastColumn="0" w:noHBand="0" w:noVBand="1"/>
                  </w:tblPr>
                  <w:tblGrid>
                    <w:gridCol w:w="9049"/>
                  </w:tblGrid>
                  <w:tr w:rsidR="005E4D24" w:rsidRPr="009457F1" w14:paraId="028DD88E" w14:textId="77777777" w:rsidTr="007C488A">
                    <w:trPr>
                      <w:tblHeader/>
                    </w:trPr>
                    <w:tc>
                      <w:tcPr>
                        <w:tcW w:w="5000" w:type="pct"/>
                        <w:tcBorders>
                          <w:top w:val="single" w:sz="18" w:space="0" w:color="auto"/>
                          <w:left w:val="nil"/>
                          <w:bottom w:val="single" w:sz="18" w:space="0" w:color="auto"/>
                          <w:right w:val="nil"/>
                        </w:tcBorders>
                      </w:tcPr>
                      <w:p w14:paraId="72CB767F" w14:textId="77777777" w:rsidR="005E4D24" w:rsidRPr="009457F1" w:rsidRDefault="005E4D24" w:rsidP="005E4D24">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49EA36BF" w14:textId="77777777" w:rsidR="005E4D24" w:rsidRPr="009457F1" w:rsidRDefault="005E4D24" w:rsidP="009457F1">
                  <w:pPr>
                    <w:rPr>
                      <w:rFonts w:ascii="Arial" w:hAnsi="Arial" w:cs="Arial"/>
                      <w:sz w:val="22"/>
                      <w:szCs w:val="22"/>
                    </w:rPr>
                  </w:pPr>
                </w:p>
              </w:tc>
            </w:tr>
          </w:tbl>
          <w:p w14:paraId="602F0319" w14:textId="77777777" w:rsidR="009457F1" w:rsidRPr="009457F1" w:rsidRDefault="009457F1" w:rsidP="009457F1">
            <w:pPr>
              <w:rPr>
                <w:rFonts w:ascii="Arial" w:hAnsi="Arial" w:cs="Arial"/>
                <w:sz w:val="22"/>
                <w:szCs w:val="22"/>
                <w:lang w:val="en-AU"/>
              </w:rPr>
            </w:pPr>
          </w:p>
        </w:tc>
      </w:tr>
      <w:tr w:rsidR="005E4D24" w:rsidRPr="009457F1" w14:paraId="21D8DF26" w14:textId="77777777" w:rsidTr="007C488A">
        <w:tc>
          <w:tcPr>
            <w:tcW w:w="9923" w:type="dxa"/>
          </w:tcPr>
          <w:p w14:paraId="691C5EE7" w14:textId="7B2BF0F3" w:rsidR="007538B7" w:rsidRPr="007538B7" w:rsidRDefault="007538B7" w:rsidP="009457F1">
            <w:pPr>
              <w:numPr>
                <w:ilvl w:val="0"/>
                <w:numId w:val="3"/>
              </w:numPr>
              <w:ind w:left="317"/>
              <w:contextualSpacing/>
              <w:rPr>
                <w:rFonts w:ascii="Arial" w:hAnsi="Arial" w:cs="Arial"/>
                <w:b/>
                <w:bCs/>
                <w:sz w:val="22"/>
                <w:szCs w:val="22"/>
                <w:lang w:val="en-AU"/>
              </w:rPr>
            </w:pPr>
            <w:r w:rsidRPr="007538B7">
              <w:rPr>
                <w:rFonts w:ascii="Arial" w:hAnsi="Arial" w:cs="Arial"/>
                <w:b/>
                <w:bCs/>
                <w:sz w:val="22"/>
                <w:szCs w:val="22"/>
                <w:lang w:val="en-AU"/>
              </w:rPr>
              <w:lastRenderedPageBreak/>
              <w:t xml:space="preserve">Demolition </w:t>
            </w:r>
            <w:r w:rsidR="00E664CE">
              <w:rPr>
                <w:rFonts w:ascii="Arial" w:hAnsi="Arial" w:cs="Arial"/>
                <w:b/>
                <w:bCs/>
                <w:sz w:val="22"/>
                <w:szCs w:val="22"/>
                <w:lang w:val="en-AU"/>
              </w:rPr>
              <w:t>works</w:t>
            </w:r>
          </w:p>
          <w:p w14:paraId="57F476A5" w14:textId="77777777" w:rsidR="007538B7" w:rsidRDefault="007538B7" w:rsidP="007538B7">
            <w:pPr>
              <w:ind w:left="720"/>
              <w:contextualSpacing/>
              <w:rPr>
                <w:rFonts w:ascii="Arial" w:hAnsi="Arial" w:cs="Arial"/>
                <w:sz w:val="22"/>
                <w:szCs w:val="22"/>
                <w:lang w:val="en-AU"/>
              </w:rPr>
            </w:pPr>
          </w:p>
          <w:p w14:paraId="192E5754" w14:textId="3DAE04A1" w:rsidR="005E4D24" w:rsidRPr="009457F1" w:rsidRDefault="005E4D24" w:rsidP="007538B7">
            <w:pPr>
              <w:ind w:left="720"/>
              <w:contextualSpacing/>
              <w:jc w:val="both"/>
              <w:rPr>
                <w:rFonts w:ascii="Arial" w:hAnsi="Arial" w:cs="Arial"/>
                <w:sz w:val="22"/>
                <w:szCs w:val="22"/>
                <w:lang w:val="en-AU"/>
              </w:rPr>
            </w:pPr>
            <w:r w:rsidRPr="005E4D24">
              <w:rPr>
                <w:rFonts w:ascii="Arial" w:hAnsi="Arial" w:cs="Arial"/>
                <w:sz w:val="22"/>
                <w:szCs w:val="22"/>
                <w:lang w:val="en-AU"/>
              </w:rPr>
              <w:t>Demolition is to be carried out in accordance with Australian Standard 2601:2001 - The Demolition of Structures and the relevant conditions and approved plans imposed under DA2025/00576.</w:t>
            </w:r>
          </w:p>
        </w:tc>
      </w:tr>
    </w:tbl>
    <w:p w14:paraId="1CAFACD4" w14:textId="77777777" w:rsidR="009457F1" w:rsidRPr="009457F1" w:rsidRDefault="009457F1" w:rsidP="009457F1">
      <w:pPr>
        <w:rPr>
          <w:rFonts w:ascii="Arial" w:hAnsi="Arial" w:cs="Arial"/>
          <w:color w:val="FF0000"/>
          <w:sz w:val="22"/>
          <w:szCs w:val="22"/>
        </w:rPr>
      </w:pPr>
    </w:p>
    <w:p w14:paraId="1A85FF6F" w14:textId="77777777" w:rsidR="009457F1" w:rsidRPr="009457F1" w:rsidRDefault="009457F1" w:rsidP="009457F1">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SUBDIVISION</w:t>
      </w:r>
    </w:p>
    <w:p w14:paraId="21A50491"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BEFORE ISSUE OF A SUBDIVISION CERTIFICATE</w:t>
      </w:r>
    </w:p>
    <w:tbl>
      <w:tblPr>
        <w:tblStyle w:val="TableGrid1"/>
        <w:tblW w:w="5003" w:type="pct"/>
        <w:tblLayout w:type="fixed"/>
        <w:tblLook w:val="04A0" w:firstRow="1" w:lastRow="0" w:firstColumn="1" w:lastColumn="0" w:noHBand="0" w:noVBand="1"/>
      </w:tblPr>
      <w:tblGrid>
        <w:gridCol w:w="9929"/>
      </w:tblGrid>
      <w:tr w:rsidR="009457F1" w:rsidRPr="009457F1" w14:paraId="4F2D2FAA" w14:textId="77777777" w:rsidTr="007C488A">
        <w:trPr>
          <w:tblHeader/>
        </w:trPr>
        <w:tc>
          <w:tcPr>
            <w:tcW w:w="5000" w:type="pct"/>
            <w:tcBorders>
              <w:top w:val="single" w:sz="18" w:space="0" w:color="auto"/>
              <w:left w:val="nil"/>
              <w:bottom w:val="single" w:sz="18" w:space="0" w:color="auto"/>
              <w:right w:val="nil"/>
            </w:tcBorders>
          </w:tcPr>
          <w:p w14:paraId="52ACEDD7"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138A6F71" w14:textId="77777777" w:rsidR="009457F1" w:rsidRPr="009457F1" w:rsidRDefault="009457F1" w:rsidP="009457F1">
      <w:pPr>
        <w:rPr>
          <w:rFonts w:ascii="Arial" w:hAnsi="Arial" w:cs="Arial"/>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15406954"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CC0EF69" w14:textId="77777777" w:rsidTr="007C488A">
              <w:tc>
                <w:tcPr>
                  <w:tcW w:w="567" w:type="dxa"/>
                </w:tcPr>
                <w:p w14:paraId="40E1FDF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8D9DF1A"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b/>
                      <w:bCs/>
                      <w:color w:val="000000"/>
                      <w:sz w:val="22"/>
                      <w:szCs w:val="22"/>
                    </w:rPr>
                    <w:t>Subdivision Certificate – digital copies</w:t>
                  </w:r>
                </w:p>
                <w:p w14:paraId="1950BC84" w14:textId="77777777" w:rsidR="009457F1" w:rsidRPr="009457F1" w:rsidRDefault="009457F1" w:rsidP="009457F1">
                  <w:pPr>
                    <w:spacing w:before="60"/>
                    <w:ind w:right="113"/>
                    <w:jc w:val="both"/>
                    <w:rPr>
                      <w:rFonts w:ascii="Arial" w:hAnsi="Arial" w:cs="Arial"/>
                      <w:color w:val="000000"/>
                      <w:sz w:val="22"/>
                      <w:szCs w:val="22"/>
                    </w:rPr>
                  </w:pPr>
                  <w:r w:rsidRPr="009457F1">
                    <w:rPr>
                      <w:rFonts w:ascii="Arial" w:hAnsi="Arial" w:cs="Arial"/>
                      <w:color w:val="000000"/>
                      <w:sz w:val="22"/>
                      <w:szCs w:val="22"/>
                    </w:rPr>
                    <w:t xml:space="preserve">Before the issue of a subdivision certificate, an application is to be made, supported by a digital copy (.pdf format) of the survey plan of subdivision and associated administration sheets. </w:t>
                  </w:r>
                </w:p>
                <w:p w14:paraId="495CE626" w14:textId="77777777" w:rsidR="009457F1" w:rsidRPr="009457F1" w:rsidRDefault="009457F1" w:rsidP="009457F1">
                  <w:pPr>
                    <w:spacing w:before="60"/>
                    <w:ind w:right="113"/>
                    <w:jc w:val="both"/>
                    <w:rPr>
                      <w:rFonts w:ascii="Arial" w:hAnsi="Arial" w:cs="Arial"/>
                      <w:color w:val="000000"/>
                      <w:sz w:val="22"/>
                      <w:szCs w:val="22"/>
                    </w:rPr>
                  </w:pPr>
                </w:p>
                <w:p w14:paraId="0BF6239D" w14:textId="77777777" w:rsidR="009457F1" w:rsidRPr="009457F1" w:rsidRDefault="009457F1" w:rsidP="009457F1">
                  <w:pPr>
                    <w:spacing w:before="60"/>
                    <w:ind w:right="113"/>
                    <w:jc w:val="both"/>
                    <w:rPr>
                      <w:rFonts w:ascii="Arial" w:hAnsi="Arial" w:cs="Arial"/>
                      <w:color w:val="000000"/>
                      <w:sz w:val="22"/>
                      <w:szCs w:val="22"/>
                    </w:rPr>
                  </w:pPr>
                  <w:r w:rsidRPr="009457F1">
                    <w:rPr>
                      <w:rFonts w:ascii="Arial" w:hAnsi="Arial" w:cs="Arial"/>
                      <w:color w:val="000000"/>
                      <w:sz w:val="22"/>
                      <w:szCs w:val="22"/>
                    </w:rPr>
                    <w:t>Condition reason: To require digital copies</w:t>
                  </w:r>
                </w:p>
              </w:tc>
            </w:tr>
            <w:tr w:rsidR="009457F1" w:rsidRPr="009457F1" w14:paraId="59464539" w14:textId="77777777" w:rsidTr="007C488A">
              <w:tc>
                <w:tcPr>
                  <w:tcW w:w="567" w:type="dxa"/>
                </w:tcPr>
                <w:p w14:paraId="10AD83E3" w14:textId="77777777" w:rsidR="009457F1" w:rsidRPr="009457F1" w:rsidRDefault="009457F1" w:rsidP="009457F1">
                  <w:pPr>
                    <w:ind w:left="317"/>
                    <w:contextualSpacing/>
                    <w:rPr>
                      <w:rFonts w:ascii="Arial" w:hAnsi="Arial" w:cs="Arial"/>
                      <w:sz w:val="22"/>
                      <w:szCs w:val="22"/>
                      <w:lang w:val="en-AU"/>
                    </w:rPr>
                  </w:pPr>
                </w:p>
              </w:tc>
              <w:tc>
                <w:tcPr>
                  <w:tcW w:w="9214" w:type="dxa"/>
                </w:tcPr>
                <w:p w14:paraId="5E072081" w14:textId="77777777" w:rsidR="009457F1" w:rsidRDefault="009457F1" w:rsidP="009457F1">
                  <w:pPr>
                    <w:spacing w:before="60"/>
                    <w:ind w:right="113"/>
                    <w:jc w:val="both"/>
                    <w:rPr>
                      <w:rFonts w:ascii="Arial" w:hAnsi="Arial" w:cs="Arial"/>
                      <w:b/>
                      <w:bCs/>
                      <w:color w:val="000000"/>
                      <w:sz w:val="22"/>
                      <w:szCs w:val="22"/>
                    </w:rPr>
                  </w:pPr>
                </w:p>
                <w:p w14:paraId="6BA94EF0" w14:textId="77777777" w:rsidR="00DF6DB5" w:rsidRPr="009457F1" w:rsidRDefault="00DF6DB5" w:rsidP="009457F1">
                  <w:pPr>
                    <w:spacing w:before="60"/>
                    <w:ind w:right="113"/>
                    <w:jc w:val="both"/>
                    <w:rPr>
                      <w:rFonts w:ascii="Arial" w:hAnsi="Arial" w:cs="Arial"/>
                      <w:b/>
                      <w:bCs/>
                      <w:color w:val="000000"/>
                      <w:sz w:val="22"/>
                      <w:szCs w:val="22"/>
                    </w:rPr>
                  </w:pPr>
                </w:p>
              </w:tc>
            </w:tr>
            <w:tr w:rsidR="009457F1" w:rsidRPr="009457F1" w14:paraId="7EE1C4D1" w14:textId="77777777" w:rsidTr="007C488A">
              <w:trPr>
                <w:trHeight w:val="57"/>
              </w:trPr>
              <w:tc>
                <w:tcPr>
                  <w:tcW w:w="567" w:type="dxa"/>
                </w:tcPr>
                <w:p w14:paraId="77DA753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2D0CE0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Section 88B Instrument – easements</w:t>
                  </w:r>
                </w:p>
                <w:p w14:paraId="6F7D8C6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E7F664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a subdivision certificate, an instrument under Section 88B of the Conveyancing Act 1919, setting out the terms of easements as required by this consent, along with related notations on the plan of subdivision, are to be submitted to the Newcastle City Council for certification. Newcastle City Council is to be identified as a party whose consent is required to release, vary or modify easements.</w:t>
                  </w:r>
                </w:p>
                <w:p w14:paraId="3883107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71AEC23"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sz w:val="22"/>
                      <w:szCs w:val="22"/>
                    </w:rPr>
                    <w:t>Condition reason: To require registration of a section 88B instrument for easements.</w:t>
                  </w:r>
                </w:p>
              </w:tc>
            </w:tr>
          </w:tbl>
          <w:p w14:paraId="3648786B" w14:textId="77777777" w:rsidR="009457F1" w:rsidRPr="009457F1" w:rsidRDefault="009457F1" w:rsidP="009457F1">
            <w:pPr>
              <w:rPr>
                <w:rFonts w:ascii="Arial" w:hAnsi="Arial" w:cs="Arial"/>
                <w:sz w:val="22"/>
                <w:szCs w:val="22"/>
                <w:lang w:val="en-AU"/>
              </w:rPr>
            </w:pPr>
          </w:p>
        </w:tc>
      </w:tr>
    </w:tbl>
    <w:p w14:paraId="631587CA" w14:textId="77777777" w:rsidR="009457F1" w:rsidRPr="009457F1" w:rsidRDefault="009457F1" w:rsidP="009457F1">
      <w:pPr>
        <w:jc w:val="both"/>
        <w:rPr>
          <w:rFonts w:ascii="Arial" w:hAnsi="Arial" w:cs="Arial"/>
          <w:sz w:val="22"/>
          <w:szCs w:val="22"/>
        </w:rPr>
      </w:pPr>
    </w:p>
    <w:p w14:paraId="4C074D23" w14:textId="77777777" w:rsidR="009457F1" w:rsidRPr="009457F1" w:rsidRDefault="009457F1" w:rsidP="009457F1">
      <w:pPr>
        <w:tabs>
          <w:tab w:val="left" w:pos="3840"/>
        </w:tabs>
        <w:rPr>
          <w:rFonts w:ascii="Arial" w:hAnsi="Arial" w:cs="Arial"/>
          <w:b/>
          <w:sz w:val="22"/>
          <w:szCs w:val="22"/>
        </w:rPr>
      </w:pPr>
      <w:r w:rsidRPr="009457F1">
        <w:rPr>
          <w:rFonts w:ascii="Arial" w:hAnsi="Arial" w:cs="Arial"/>
          <w:b/>
          <w:sz w:val="22"/>
          <w:szCs w:val="22"/>
        </w:rPr>
        <w:t>Advisory Matters</w:t>
      </w:r>
    </w:p>
    <w:p w14:paraId="4F27221D" w14:textId="77777777" w:rsidR="009457F1" w:rsidRPr="009457F1" w:rsidRDefault="009457F1" w:rsidP="009457F1">
      <w:pPr>
        <w:ind w:right="57"/>
        <w:rPr>
          <w:rFonts w:ascii="Arial" w:hAnsi="Arial" w:cs="Arial"/>
          <w:color w:val="00B05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21B23AE1"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78E3B22C" w14:textId="77777777" w:rsidTr="007C488A">
              <w:tc>
                <w:tcPr>
                  <w:tcW w:w="9214" w:type="dxa"/>
                </w:tcPr>
                <w:p w14:paraId="2B5489AE"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 xml:space="preserve">A person who is aware or believes that he or she has discovered or located a relic not identified and considered in the supporting documents for this approval, in any circumstances (including where works are carried out in reliance on an exception under section 139(4)), excavation or disturbance must cease in the affected area(s) and the Heritage Council must be notified in accordance with section 146 of the </w:t>
                  </w:r>
                  <w:r w:rsidRPr="009457F1">
                    <w:rPr>
                      <w:rFonts w:ascii="Arial" w:hAnsi="Arial" w:cs="Arial"/>
                      <w:i/>
                      <w:iCs/>
                      <w:sz w:val="22"/>
                      <w:szCs w:val="22"/>
                    </w:rPr>
                    <w:t>Heritage Act 1977</w:t>
                  </w:r>
                  <w:r w:rsidRPr="009457F1">
                    <w:rPr>
                      <w:rFonts w:ascii="Arial" w:hAnsi="Arial" w:cs="Arial"/>
                      <w:sz w:val="22"/>
                      <w:szCs w:val="22"/>
                    </w:rPr>
                    <w:t xml:space="preserve">. Depending on the nature of the discovery, additional assessment and approval under the </w:t>
                  </w:r>
                  <w:r w:rsidRPr="009457F1">
                    <w:rPr>
                      <w:rFonts w:ascii="Arial" w:hAnsi="Arial" w:cs="Arial"/>
                      <w:i/>
                      <w:iCs/>
                      <w:sz w:val="22"/>
                      <w:szCs w:val="22"/>
                    </w:rPr>
                    <w:t>Heritage Act 1977</w:t>
                  </w:r>
                  <w:r w:rsidRPr="009457F1">
                    <w:rPr>
                      <w:rFonts w:ascii="Arial" w:hAnsi="Arial" w:cs="Arial"/>
                      <w:sz w:val="22"/>
                      <w:szCs w:val="22"/>
                    </w:rPr>
                    <w:t xml:space="preserve"> may be required prior to the recommencement of excavation in the affected area(s).</w:t>
                  </w:r>
                </w:p>
                <w:p w14:paraId="65329533" w14:textId="77777777" w:rsidR="009457F1" w:rsidRPr="009457F1" w:rsidRDefault="009457F1" w:rsidP="009457F1">
                  <w:pPr>
                    <w:ind w:left="720" w:right="57"/>
                    <w:contextualSpacing/>
                    <w:jc w:val="both"/>
                    <w:rPr>
                      <w:b/>
                      <w:bCs/>
                    </w:rPr>
                  </w:pPr>
                </w:p>
                <w:p w14:paraId="6092C02F" w14:textId="77777777" w:rsidR="009457F1" w:rsidRPr="009457F1" w:rsidRDefault="009457F1" w:rsidP="009457F1">
                  <w:pPr>
                    <w:ind w:left="720" w:right="57"/>
                    <w:contextualSpacing/>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Heritage NSW can be contacted on 02 9873 8500 or heritagemailbox@environment.nsw.gov.au. A ‘relic’ is any deposit, object or material evidence that relates to the settlement of New South Wales, not being Aboriginal settlement, and is of State or local significance. It is an offence under the provisions of the </w:t>
                  </w:r>
                  <w:r w:rsidRPr="009457F1">
                    <w:rPr>
                      <w:rFonts w:ascii="Arial" w:hAnsi="Arial" w:cs="Arial"/>
                      <w:i/>
                      <w:iCs/>
                      <w:sz w:val="22"/>
                      <w:szCs w:val="22"/>
                    </w:rPr>
                    <w:t>Heritage Act 1977</w:t>
                  </w:r>
                  <w:r w:rsidRPr="009457F1">
                    <w:rPr>
                      <w:rFonts w:ascii="Arial" w:hAnsi="Arial" w:cs="Arial"/>
                      <w:sz w:val="22"/>
                      <w:szCs w:val="22"/>
                    </w:rPr>
                    <w:t xml:space="preserve"> (NSW) for a person to disturb or excavate any land upon which the person has discovered a relic except in accordance with a </w:t>
                  </w:r>
                  <w:proofErr w:type="spellStart"/>
                  <w:r w:rsidRPr="009457F1">
                    <w:rPr>
                      <w:rFonts w:ascii="Arial" w:hAnsi="Arial" w:cs="Arial"/>
                      <w:sz w:val="22"/>
                      <w:szCs w:val="22"/>
                    </w:rPr>
                    <w:t>gazetted</w:t>
                  </w:r>
                  <w:proofErr w:type="spellEnd"/>
                  <w:r w:rsidRPr="009457F1">
                    <w:rPr>
                      <w:rFonts w:ascii="Arial" w:hAnsi="Arial" w:cs="Arial"/>
                      <w:sz w:val="22"/>
                      <w:szCs w:val="22"/>
                    </w:rPr>
                    <w:t xml:space="preserve"> exception or an excavation permit issued by the Heritage Council of NSW.</w:t>
                  </w:r>
                </w:p>
              </w:tc>
            </w:tr>
          </w:tbl>
          <w:p w14:paraId="52373FCA"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08440C49" w14:textId="77777777" w:rsidTr="007C488A">
              <w:tc>
                <w:tcPr>
                  <w:tcW w:w="9214" w:type="dxa"/>
                </w:tcPr>
                <w:p w14:paraId="2C970153"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 xml:space="preserve">If any Aboriginal objects are discovered which are not covered by a valid Aboriginal Heritage Impact Permit, excavation or disturbance of the area is to stop immediately and </w:t>
                  </w:r>
                  <w:r w:rsidRPr="009457F1">
                    <w:rPr>
                      <w:rFonts w:ascii="Arial" w:hAnsi="Arial" w:cs="Arial"/>
                      <w:i/>
                      <w:iCs/>
                      <w:sz w:val="22"/>
                      <w:szCs w:val="22"/>
                    </w:rPr>
                    <w:t>Heritage NSW</w:t>
                  </w:r>
                  <w:r w:rsidRPr="009457F1">
                    <w:rPr>
                      <w:rFonts w:ascii="Arial" w:hAnsi="Arial" w:cs="Arial"/>
                      <w:sz w:val="22"/>
                      <w:szCs w:val="22"/>
                    </w:rPr>
                    <w:t xml:space="preserve"> is to be notified in accordance with section 89A of the </w:t>
                  </w:r>
                  <w:r w:rsidRPr="009457F1">
                    <w:rPr>
                      <w:rFonts w:ascii="Arial" w:hAnsi="Arial" w:cs="Arial"/>
                      <w:i/>
                      <w:iCs/>
                      <w:sz w:val="22"/>
                      <w:szCs w:val="22"/>
                    </w:rPr>
                    <w:t>National Parks and Wildlife Act 1974</w:t>
                  </w:r>
                  <w:r w:rsidRPr="009457F1">
                    <w:rPr>
                      <w:rFonts w:ascii="Arial" w:hAnsi="Arial" w:cs="Arial"/>
                      <w:sz w:val="22"/>
                      <w:szCs w:val="22"/>
                    </w:rPr>
                    <w:t xml:space="preserve"> (NPW Act). Depending on the nature of the discovery, additional assessment and approval under the NPW Act may be required prior to works continuing in the affected area(s). Aboriginal objects in NSW are protected under the NPW Act. Unless the objects are subject to a valid Aboriginal Heritage Impact Permit, work must not recommence until approval to do so has been provided by Heritage NSW.</w:t>
                  </w:r>
                </w:p>
                <w:p w14:paraId="381A97EE" w14:textId="77777777" w:rsidR="009457F1" w:rsidRPr="009457F1" w:rsidRDefault="009457F1" w:rsidP="009457F1">
                  <w:pPr>
                    <w:ind w:left="720" w:right="57"/>
                    <w:contextualSpacing/>
                    <w:jc w:val="both"/>
                    <w:rPr>
                      <w:b/>
                      <w:bCs/>
                    </w:rPr>
                  </w:pPr>
                </w:p>
                <w:p w14:paraId="6F4369F0" w14:textId="77777777" w:rsidR="009457F1" w:rsidRPr="009457F1" w:rsidRDefault="009457F1" w:rsidP="009457F1">
                  <w:pPr>
                    <w:ind w:left="720" w:right="57"/>
                    <w:contextualSpacing/>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Heritage NSW can be contacted on 02 9873 8500 or heritagemailbox@environment.nsw.gov.au. An 'Aboriginal object' is any deposit, object or other material evidence (not being a handicraft made for sale) relating to the Aboriginal habitation of an area of New South Wales, being habitation before or concurrent with (or both) the occupation of that area by persons of non-Aboriginal extraction and includes Aboriginal remains. It is an offence under the provisions of the </w:t>
                  </w:r>
                  <w:r w:rsidRPr="009457F1">
                    <w:rPr>
                      <w:rFonts w:ascii="Arial" w:hAnsi="Arial" w:cs="Arial"/>
                      <w:i/>
                      <w:iCs/>
                      <w:sz w:val="22"/>
                      <w:szCs w:val="22"/>
                    </w:rPr>
                    <w:t>National Parks and Wildlife Act 1974</w:t>
                  </w:r>
                  <w:r w:rsidRPr="009457F1">
                    <w:rPr>
                      <w:rFonts w:ascii="Arial" w:hAnsi="Arial" w:cs="Arial"/>
                      <w:sz w:val="22"/>
                      <w:szCs w:val="22"/>
                    </w:rPr>
                    <w:t xml:space="preserve"> (NPW Act) for a person to harm or desecrate an Aboriginal object, with </w:t>
                  </w:r>
                  <w:proofErr w:type="spellStart"/>
                  <w:r w:rsidRPr="009457F1">
                    <w:rPr>
                      <w:rFonts w:ascii="Arial" w:hAnsi="Arial" w:cs="Arial"/>
                      <w:sz w:val="22"/>
                      <w:szCs w:val="22"/>
                    </w:rPr>
                    <w:t>defence</w:t>
                  </w:r>
                  <w:proofErr w:type="spellEnd"/>
                  <w:r w:rsidRPr="009457F1">
                    <w:rPr>
                      <w:rFonts w:ascii="Arial" w:hAnsi="Arial" w:cs="Arial"/>
                      <w:sz w:val="22"/>
                      <w:szCs w:val="22"/>
                    </w:rPr>
                    <w:t xml:space="preserve"> from prosecution and certain activities exempt as prescribed under the NPW Act.</w:t>
                  </w:r>
                </w:p>
              </w:tc>
            </w:tr>
          </w:tbl>
          <w:p w14:paraId="3597F5CE"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6311ACCD" w14:textId="77777777" w:rsidTr="007C488A">
              <w:tc>
                <w:tcPr>
                  <w:tcW w:w="9214" w:type="dxa"/>
                </w:tcPr>
                <w:p w14:paraId="21BDBCE6" w14:textId="77777777" w:rsidR="009457F1" w:rsidRPr="009457F1" w:rsidRDefault="009457F1" w:rsidP="00F23C8B">
                  <w:pPr>
                    <w:numPr>
                      <w:ilvl w:val="0"/>
                      <w:numId w:val="36"/>
                    </w:numPr>
                    <w:ind w:right="57"/>
                    <w:contextualSpacing/>
                    <w:jc w:val="both"/>
                    <w:rPr>
                      <w:rFonts w:ascii="Arial" w:hAnsi="Arial" w:cs="Arial"/>
                      <w:sz w:val="22"/>
                      <w:szCs w:val="22"/>
                    </w:rPr>
                  </w:pPr>
                  <w:proofErr w:type="gramStart"/>
                  <w:r w:rsidRPr="009457F1">
                    <w:rPr>
                      <w:rFonts w:ascii="Arial" w:hAnsi="Arial" w:cs="Arial"/>
                      <w:sz w:val="22"/>
                      <w:szCs w:val="22"/>
                    </w:rPr>
                    <w:t>For the purpose of</w:t>
                  </w:r>
                  <w:proofErr w:type="gramEnd"/>
                  <w:r w:rsidRPr="009457F1">
                    <w:rPr>
                      <w:rFonts w:ascii="Arial" w:hAnsi="Arial" w:cs="Arial"/>
                      <w:sz w:val="22"/>
                      <w:szCs w:val="22"/>
                    </w:rPr>
                    <w:t xml:space="preserve"> applying the provisions of the National Construction Code for class 1, 2, 3, 4, 9a (health care) and 9c (aged care) buildings, it is advised that the proposed building </w:t>
                  </w:r>
                  <w:proofErr w:type="gramStart"/>
                  <w:r w:rsidRPr="009457F1">
                    <w:rPr>
                      <w:rFonts w:ascii="Arial" w:hAnsi="Arial" w:cs="Arial"/>
                      <w:sz w:val="22"/>
                      <w:szCs w:val="22"/>
                    </w:rPr>
                    <w:t>is located in</w:t>
                  </w:r>
                  <w:proofErr w:type="gramEnd"/>
                  <w:r w:rsidRPr="009457F1">
                    <w:rPr>
                      <w:rFonts w:ascii="Arial" w:hAnsi="Arial" w:cs="Arial"/>
                      <w:sz w:val="22"/>
                      <w:szCs w:val="22"/>
                    </w:rPr>
                    <w:t xml:space="preserve"> a Flood Hazard Area and the:</w:t>
                  </w:r>
                </w:p>
                <w:p w14:paraId="07048DF6" w14:textId="77777777" w:rsidR="009457F1" w:rsidRPr="009457F1" w:rsidRDefault="009457F1" w:rsidP="009457F1">
                  <w:pPr>
                    <w:ind w:left="720" w:right="57"/>
                    <w:jc w:val="both"/>
                    <w:rPr>
                      <w:rFonts w:ascii="Arial" w:hAnsi="Arial" w:cs="Arial"/>
                      <w:sz w:val="22"/>
                      <w:szCs w:val="22"/>
                    </w:rPr>
                  </w:pPr>
                  <w:r w:rsidRPr="009457F1">
                    <w:rPr>
                      <w:rFonts w:ascii="Arial" w:hAnsi="Arial" w:cs="Arial"/>
                      <w:sz w:val="22"/>
                      <w:szCs w:val="22"/>
                    </w:rPr>
                    <w:lastRenderedPageBreak/>
                    <w:t>a)</w:t>
                  </w:r>
                  <w:r w:rsidRPr="009457F1">
                    <w:rPr>
                      <w:rFonts w:ascii="Arial" w:hAnsi="Arial" w:cs="Arial"/>
                      <w:sz w:val="22"/>
                      <w:szCs w:val="22"/>
                    </w:rPr>
                    <w:tab/>
                    <w:t>Defined Flood Level (DFL) is reduced level 2.8 m Australian Height Datum (AHD)</w:t>
                  </w:r>
                </w:p>
                <w:p w14:paraId="54C6D801" w14:textId="77777777" w:rsidR="009457F1" w:rsidRPr="009457F1" w:rsidRDefault="009457F1" w:rsidP="009457F1">
                  <w:pPr>
                    <w:ind w:left="720" w:right="57"/>
                    <w:jc w:val="both"/>
                    <w:rPr>
                      <w:rFonts w:ascii="Arial" w:hAnsi="Arial" w:cs="Arial"/>
                      <w:sz w:val="22"/>
                      <w:szCs w:val="22"/>
                    </w:rPr>
                  </w:pPr>
                  <w:r w:rsidRPr="009457F1">
                    <w:rPr>
                      <w:rFonts w:ascii="Arial" w:hAnsi="Arial" w:cs="Arial"/>
                      <w:sz w:val="22"/>
                      <w:szCs w:val="22"/>
                    </w:rPr>
                    <w:t>b)</w:t>
                  </w:r>
                  <w:r w:rsidRPr="009457F1">
                    <w:rPr>
                      <w:rFonts w:ascii="Arial" w:hAnsi="Arial" w:cs="Arial"/>
                      <w:sz w:val="22"/>
                      <w:szCs w:val="22"/>
                    </w:rPr>
                    <w:tab/>
                    <w:t>Flood Hazard Level is reduced level 3.3 m AHD (Freeboard is 500mm above DFL)</w:t>
                  </w:r>
                </w:p>
                <w:p w14:paraId="6B597CB2" w14:textId="77777777" w:rsidR="009457F1" w:rsidRPr="009457F1" w:rsidRDefault="009457F1" w:rsidP="009457F1">
                  <w:pPr>
                    <w:ind w:left="720" w:right="57"/>
                    <w:jc w:val="both"/>
                    <w:rPr>
                      <w:rFonts w:ascii="Arial" w:hAnsi="Arial" w:cs="Arial"/>
                      <w:sz w:val="22"/>
                      <w:szCs w:val="22"/>
                    </w:rPr>
                  </w:pPr>
                  <w:r w:rsidRPr="009457F1">
                    <w:rPr>
                      <w:rFonts w:ascii="Arial" w:hAnsi="Arial" w:cs="Arial"/>
                      <w:sz w:val="22"/>
                      <w:szCs w:val="22"/>
                    </w:rPr>
                    <w:t>c)</w:t>
                  </w:r>
                  <w:r w:rsidRPr="009457F1">
                    <w:rPr>
                      <w:rFonts w:ascii="Arial" w:hAnsi="Arial" w:cs="Arial"/>
                      <w:sz w:val="22"/>
                      <w:szCs w:val="22"/>
                    </w:rPr>
                    <w:tab/>
                    <w:t>Maximum Flow Velocity of floodwaters for the Defined Flood Event is 0.7 m/s</w:t>
                  </w:r>
                </w:p>
              </w:tc>
            </w:tr>
          </w:tbl>
          <w:p w14:paraId="381F234B"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2E7BAB13" w14:textId="77777777" w:rsidTr="007C488A">
              <w:tc>
                <w:tcPr>
                  <w:tcW w:w="9214" w:type="dxa"/>
                </w:tcPr>
                <w:p w14:paraId="1D99C087"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 xml:space="preserve">It is recommended that, prior to commencement of work, the free national community service ‘Dial before you Dig’ be contacted on 1100 or by fax on 1200 652 077 regarding the location of underground services </w:t>
                  </w:r>
                  <w:proofErr w:type="gramStart"/>
                  <w:r w:rsidRPr="009457F1">
                    <w:rPr>
                      <w:rFonts w:ascii="Arial" w:hAnsi="Arial" w:cs="Arial"/>
                      <w:sz w:val="22"/>
                      <w:szCs w:val="22"/>
                    </w:rPr>
                    <w:t>in order to</w:t>
                  </w:r>
                  <w:proofErr w:type="gramEnd"/>
                  <w:r w:rsidRPr="009457F1">
                    <w:rPr>
                      <w:rFonts w:ascii="Arial" w:hAnsi="Arial" w:cs="Arial"/>
                      <w:sz w:val="22"/>
                      <w:szCs w:val="22"/>
                    </w:rPr>
                    <w:t xml:space="preserve"> prevent injury, personal liability and even death. Inquiries should provide the property details and the nearest cross street/road.</w:t>
                  </w:r>
                </w:p>
              </w:tc>
            </w:tr>
          </w:tbl>
          <w:p w14:paraId="595EBBF0"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5AD822DF" w14:textId="77777777" w:rsidTr="007C488A">
              <w:tc>
                <w:tcPr>
                  <w:tcW w:w="9214" w:type="dxa"/>
                </w:tcPr>
                <w:p w14:paraId="225CBD55"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Any necessary alterations to public utility installations are to be at the developer/demolisher’s expense and to the requirements of the Newcastle City Council and any other relevant authorities. Newcastle City Council and other service authorities should be contacted for specific requirements prior to the commencement of any works.</w:t>
                  </w:r>
                </w:p>
              </w:tc>
            </w:tr>
          </w:tbl>
          <w:p w14:paraId="30BE994F"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7AC4201A" w14:textId="77777777" w:rsidTr="007C488A">
              <w:tc>
                <w:tcPr>
                  <w:tcW w:w="9214" w:type="dxa"/>
                </w:tcPr>
                <w:p w14:paraId="1B0C2C71"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Prior to commencing any building works, the following provisions of Part 6 of the Environmental Planning and Assessment Act 1979 are to be complied with:</w:t>
                  </w:r>
                </w:p>
                <w:p w14:paraId="3D119C21" w14:textId="77777777" w:rsidR="009457F1" w:rsidRPr="009457F1" w:rsidRDefault="009457F1" w:rsidP="009457F1">
                  <w:pPr>
                    <w:ind w:right="57"/>
                    <w:jc w:val="both"/>
                    <w:rPr>
                      <w:rFonts w:ascii="Arial" w:hAnsi="Arial" w:cs="Arial"/>
                      <w:sz w:val="22"/>
                      <w:szCs w:val="22"/>
                    </w:rPr>
                  </w:pPr>
                  <w:r w:rsidRPr="009457F1">
                    <w:rPr>
                      <w:rFonts w:ascii="Arial" w:hAnsi="Arial" w:cs="Arial"/>
                      <w:sz w:val="22"/>
                      <w:szCs w:val="22"/>
                    </w:rPr>
                    <w:t> </w:t>
                  </w:r>
                </w:p>
                <w:p w14:paraId="679F76DA" w14:textId="77777777" w:rsidR="009457F1" w:rsidRPr="009457F1" w:rsidRDefault="009457F1" w:rsidP="00F23C8B">
                  <w:pPr>
                    <w:numPr>
                      <w:ilvl w:val="0"/>
                      <w:numId w:val="21"/>
                    </w:numPr>
                    <w:ind w:right="57"/>
                    <w:rPr>
                      <w:rFonts w:ascii="Arial" w:hAnsi="Arial" w:cs="Arial"/>
                      <w:sz w:val="22"/>
                      <w:szCs w:val="22"/>
                    </w:rPr>
                  </w:pPr>
                  <w:r w:rsidRPr="009457F1">
                    <w:rPr>
                      <w:rFonts w:ascii="Arial" w:hAnsi="Arial" w:cs="Arial"/>
                      <w:sz w:val="22"/>
                      <w:szCs w:val="22"/>
                    </w:rPr>
                    <w:t>A construction certificate is to be obtained; and</w:t>
                  </w:r>
                </w:p>
                <w:p w14:paraId="6B9F735E" w14:textId="77777777" w:rsidR="009457F1" w:rsidRPr="009457F1" w:rsidRDefault="009457F1" w:rsidP="00F23C8B">
                  <w:pPr>
                    <w:numPr>
                      <w:ilvl w:val="0"/>
                      <w:numId w:val="21"/>
                    </w:numPr>
                    <w:ind w:right="57"/>
                    <w:rPr>
                      <w:rFonts w:ascii="Arial" w:hAnsi="Arial" w:cs="Arial"/>
                      <w:sz w:val="22"/>
                      <w:szCs w:val="22"/>
                    </w:rPr>
                  </w:pPr>
                  <w:r w:rsidRPr="009457F1">
                    <w:rPr>
                      <w:rFonts w:ascii="Arial" w:hAnsi="Arial" w:cs="Arial"/>
                      <w:sz w:val="22"/>
                      <w:szCs w:val="22"/>
                    </w:rPr>
                    <w:t xml:space="preserve">A principal certifier is to be appointed for the building </w:t>
                  </w:r>
                  <w:proofErr w:type="gramStart"/>
                  <w:r w:rsidRPr="009457F1">
                    <w:rPr>
                      <w:rFonts w:ascii="Arial" w:hAnsi="Arial" w:cs="Arial"/>
                      <w:sz w:val="22"/>
                      <w:szCs w:val="22"/>
                    </w:rPr>
                    <w:t>works</w:t>
                  </w:r>
                  <w:proofErr w:type="gramEnd"/>
                  <w:r w:rsidRPr="009457F1">
                    <w:rPr>
                      <w:rFonts w:ascii="Arial" w:hAnsi="Arial" w:cs="Arial"/>
                      <w:sz w:val="22"/>
                      <w:szCs w:val="22"/>
                    </w:rPr>
                    <w:t xml:space="preserve"> and the Newcastle City Council is to be notified of the appointment; and</w:t>
                  </w:r>
                </w:p>
                <w:p w14:paraId="5F19C5BF" w14:textId="77777777" w:rsidR="009457F1" w:rsidRPr="009457F1" w:rsidRDefault="009457F1" w:rsidP="00F23C8B">
                  <w:pPr>
                    <w:numPr>
                      <w:ilvl w:val="0"/>
                      <w:numId w:val="21"/>
                    </w:numPr>
                    <w:ind w:right="57"/>
                    <w:rPr>
                      <w:rFonts w:ascii="Arial" w:hAnsi="Arial" w:cs="Arial"/>
                      <w:sz w:val="22"/>
                      <w:szCs w:val="22"/>
                    </w:rPr>
                  </w:pPr>
                  <w:r w:rsidRPr="009457F1">
                    <w:rPr>
                      <w:rFonts w:ascii="Arial" w:hAnsi="Arial" w:cs="Arial"/>
                      <w:sz w:val="22"/>
                      <w:szCs w:val="22"/>
                    </w:rPr>
                    <w:t>Newcastle City Council is to be given at least two days’ notice of the date intended for commencement of building works.</w:t>
                  </w:r>
                </w:p>
              </w:tc>
            </w:tr>
          </w:tbl>
          <w:p w14:paraId="51107EFA"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4CDDF9AE" w14:textId="77777777" w:rsidTr="007C488A">
              <w:tc>
                <w:tcPr>
                  <w:tcW w:w="9214" w:type="dxa"/>
                </w:tcPr>
                <w:p w14:paraId="00E42EA4" w14:textId="77777777" w:rsidR="009457F1" w:rsidRPr="009457F1" w:rsidRDefault="009457F1" w:rsidP="00F23C8B">
                  <w:pPr>
                    <w:numPr>
                      <w:ilvl w:val="0"/>
                      <w:numId w:val="37"/>
                    </w:numPr>
                    <w:ind w:right="57"/>
                    <w:contextualSpacing/>
                    <w:jc w:val="both"/>
                    <w:rPr>
                      <w:rFonts w:ascii="Arial" w:hAnsi="Arial" w:cs="Arial"/>
                      <w:sz w:val="22"/>
                      <w:szCs w:val="22"/>
                    </w:rPr>
                  </w:pPr>
                  <w:r w:rsidRPr="009457F1">
                    <w:rPr>
                      <w:rFonts w:ascii="Arial" w:hAnsi="Arial" w:cs="Arial"/>
                      <w:sz w:val="22"/>
                      <w:szCs w:val="22"/>
                    </w:rPr>
                    <w:t>Prior to the occupation or use of a new building, or occupation or use of an altered portion of, or an extension to an existing building, any Occupation Certificate is to be obtained from the principal certifier appointed for the proposed development. An application for any Occupation Certificate must contain the information set out in Section 37 of the</w:t>
                  </w:r>
                  <w:r w:rsidRPr="009457F1">
                    <w:rPr>
                      <w:rFonts w:ascii="Arial" w:hAnsi="Arial" w:cs="Arial"/>
                      <w:i/>
                      <w:iCs/>
                      <w:sz w:val="22"/>
                      <w:szCs w:val="22"/>
                    </w:rPr>
                    <w:t xml:space="preserve"> Environmental Planning and Assessment (Development Certification and Fire Safety) Regulation 2021 (NSW).</w:t>
                  </w:r>
                </w:p>
              </w:tc>
            </w:tr>
          </w:tbl>
          <w:p w14:paraId="7AC07993"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6C0DD009" w14:textId="77777777" w:rsidTr="007C488A">
              <w:tc>
                <w:tcPr>
                  <w:tcW w:w="9214" w:type="dxa"/>
                </w:tcPr>
                <w:p w14:paraId="45050140" w14:textId="77777777" w:rsidR="009457F1" w:rsidRPr="009457F1" w:rsidRDefault="009457F1" w:rsidP="00F23C8B">
                  <w:pPr>
                    <w:numPr>
                      <w:ilvl w:val="0"/>
                      <w:numId w:val="37"/>
                    </w:numPr>
                    <w:ind w:right="57"/>
                    <w:contextualSpacing/>
                    <w:jc w:val="both"/>
                    <w:rPr>
                      <w:rFonts w:ascii="Arial" w:hAnsi="Arial" w:cs="Arial"/>
                      <w:sz w:val="22"/>
                      <w:szCs w:val="22"/>
                    </w:rPr>
                  </w:pPr>
                  <w:r w:rsidRPr="009457F1">
                    <w:rPr>
                      <w:rFonts w:ascii="Arial" w:hAnsi="Arial" w:cs="Arial"/>
                      <w:sz w:val="22"/>
                      <w:szCs w:val="22"/>
                    </w:rPr>
                    <w:t xml:space="preserve">It is an offence under the provisions of the </w:t>
                  </w:r>
                  <w:r w:rsidRPr="009457F1">
                    <w:rPr>
                      <w:rFonts w:ascii="Arial" w:hAnsi="Arial" w:cs="Arial"/>
                      <w:i/>
                      <w:iCs/>
                      <w:sz w:val="22"/>
                      <w:szCs w:val="22"/>
                    </w:rPr>
                    <w:t>Protection of the</w:t>
                  </w:r>
                  <w:r w:rsidRPr="009457F1">
                    <w:rPr>
                      <w:rFonts w:ascii="Arial" w:hAnsi="Arial" w:cs="Arial"/>
                      <w:sz w:val="22"/>
                      <w:szCs w:val="22"/>
                    </w:rPr>
                    <w:t xml:space="preserve"> </w:t>
                  </w:r>
                  <w:r w:rsidRPr="009457F1">
                    <w:rPr>
                      <w:rFonts w:ascii="Arial" w:hAnsi="Arial" w:cs="Arial"/>
                      <w:i/>
                      <w:iCs/>
                      <w:sz w:val="22"/>
                      <w:szCs w:val="22"/>
                    </w:rPr>
                    <w:t>Environment Operations Act 1997</w:t>
                  </w:r>
                  <w:r w:rsidRPr="009457F1">
                    <w:rPr>
                      <w:rFonts w:ascii="Arial" w:hAnsi="Arial" w:cs="Arial"/>
                      <w:sz w:val="22"/>
                      <w:szCs w:val="22"/>
                    </w:rPr>
                    <w:t xml:space="preserve"> to act in a manner causing, or likely to cause, harm to the environment. Anyone allowing material to enter a waterway or leaving material where it can be washed off-site may be subject to a penalty infringement notice (</w:t>
                  </w:r>
                  <w:proofErr w:type="spellStart"/>
                  <w:r w:rsidRPr="009457F1">
                    <w:rPr>
                      <w:rFonts w:ascii="Arial" w:hAnsi="Arial" w:cs="Arial"/>
                      <w:sz w:val="22"/>
                      <w:szCs w:val="22"/>
                    </w:rPr>
                    <w:t>ie</w:t>
                  </w:r>
                  <w:proofErr w:type="spellEnd"/>
                  <w:r w:rsidRPr="009457F1">
                    <w:rPr>
                      <w:rFonts w:ascii="Arial" w:hAnsi="Arial" w:cs="Arial"/>
                      <w:sz w:val="22"/>
                      <w:szCs w:val="22"/>
                    </w:rPr>
                    <w:t xml:space="preserve"> ‘on-the-spot fine’) or prosecution.</w:t>
                  </w:r>
                </w:p>
              </w:tc>
            </w:tr>
          </w:tbl>
          <w:p w14:paraId="68F2D6AA"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02295F53" w14:textId="77777777" w:rsidTr="007C488A">
              <w:tc>
                <w:tcPr>
                  <w:tcW w:w="9214" w:type="dxa"/>
                </w:tcPr>
                <w:p w14:paraId="47221917" w14:textId="77777777" w:rsidR="009457F1" w:rsidRPr="009457F1" w:rsidRDefault="009457F1" w:rsidP="00F23C8B">
                  <w:pPr>
                    <w:numPr>
                      <w:ilvl w:val="0"/>
                      <w:numId w:val="37"/>
                    </w:numPr>
                    <w:ind w:right="57"/>
                    <w:contextualSpacing/>
                    <w:jc w:val="both"/>
                    <w:rPr>
                      <w:rFonts w:ascii="Arial" w:hAnsi="Arial" w:cs="Arial"/>
                      <w:sz w:val="22"/>
                      <w:szCs w:val="22"/>
                    </w:rPr>
                  </w:pPr>
                  <w:r w:rsidRPr="009457F1">
                    <w:rPr>
                      <w:rFonts w:ascii="Arial" w:hAnsi="Arial" w:cs="Arial"/>
                      <w:sz w:val="22"/>
                      <w:szCs w:val="22"/>
                    </w:rPr>
                    <w:t>Failure to comply with the conditions of consent constitutes a breach of the</w:t>
                  </w:r>
                  <w:r w:rsidRPr="009457F1">
                    <w:rPr>
                      <w:rFonts w:ascii="Arial" w:hAnsi="Arial" w:cs="Arial"/>
                      <w:i/>
                      <w:iCs/>
                      <w:sz w:val="22"/>
                      <w:szCs w:val="22"/>
                    </w:rPr>
                    <w:t xml:space="preserve"> Environmental Planning and Assessment Act </w:t>
                  </w:r>
                  <w:r w:rsidRPr="009457F1">
                    <w:rPr>
                      <w:rFonts w:ascii="Arial" w:hAnsi="Arial" w:cs="Arial"/>
                      <w:sz w:val="22"/>
                      <w:szCs w:val="22"/>
                    </w:rPr>
                    <w:t>1979, which may be subject to a penalty infringement notice (</w:t>
                  </w:r>
                  <w:proofErr w:type="spellStart"/>
                  <w:r w:rsidRPr="009457F1">
                    <w:rPr>
                      <w:rFonts w:ascii="Arial" w:hAnsi="Arial" w:cs="Arial"/>
                      <w:sz w:val="22"/>
                      <w:szCs w:val="22"/>
                    </w:rPr>
                    <w:t>ie</w:t>
                  </w:r>
                  <w:proofErr w:type="spellEnd"/>
                  <w:r w:rsidRPr="009457F1">
                    <w:rPr>
                      <w:rFonts w:ascii="Arial" w:hAnsi="Arial" w:cs="Arial"/>
                      <w:sz w:val="22"/>
                      <w:szCs w:val="22"/>
                    </w:rPr>
                    <w:t xml:space="preserve"> ‘on-the-spot fine’) or prosecution.</w:t>
                  </w:r>
                </w:p>
              </w:tc>
            </w:tr>
          </w:tbl>
          <w:p w14:paraId="083AB013"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56AD7380" w14:textId="77777777" w:rsidTr="007C488A">
              <w:tc>
                <w:tcPr>
                  <w:tcW w:w="9214" w:type="dxa"/>
                </w:tcPr>
                <w:p w14:paraId="4E816FDE" w14:textId="77777777" w:rsidR="009457F1" w:rsidRPr="009457F1" w:rsidRDefault="009457F1" w:rsidP="00F23C8B">
                  <w:pPr>
                    <w:numPr>
                      <w:ilvl w:val="0"/>
                      <w:numId w:val="37"/>
                    </w:numPr>
                    <w:ind w:right="57"/>
                    <w:contextualSpacing/>
                    <w:jc w:val="both"/>
                    <w:rPr>
                      <w:rFonts w:ascii="Arial" w:hAnsi="Arial" w:cs="Arial"/>
                      <w:sz w:val="22"/>
                      <w:szCs w:val="22"/>
                    </w:rPr>
                  </w:pPr>
                  <w:r w:rsidRPr="009457F1">
                    <w:rPr>
                      <w:rFonts w:ascii="Arial" w:hAnsi="Arial" w:cs="Arial"/>
                      <w:sz w:val="22"/>
                      <w:szCs w:val="22"/>
                    </w:rPr>
                    <w:t xml:space="preserve">Any approval for fences on side boundaries, common to other private properties, is independent of any consent or agreement which may be required from any adjoining owner under the provisions of the </w:t>
                  </w:r>
                  <w:r w:rsidRPr="009457F1">
                    <w:rPr>
                      <w:rFonts w:ascii="Arial" w:hAnsi="Arial" w:cs="Arial"/>
                      <w:i/>
                      <w:iCs/>
                      <w:sz w:val="22"/>
                      <w:szCs w:val="22"/>
                    </w:rPr>
                    <w:t>Dividing Fences Act 1991.</w:t>
                  </w:r>
                </w:p>
              </w:tc>
            </w:tr>
          </w:tbl>
          <w:p w14:paraId="5734DA94" w14:textId="77777777" w:rsidR="009457F1" w:rsidRPr="009457F1" w:rsidRDefault="009457F1" w:rsidP="009457F1">
            <w:pPr>
              <w:ind w:right="57"/>
              <w:rPr>
                <w:rFonts w:ascii="Arial" w:hAnsi="Arial" w:cs="Arial"/>
                <w:sz w:val="22"/>
                <w:szCs w:val="22"/>
                <w:lang w:val="en-AU"/>
              </w:rPr>
            </w:pPr>
          </w:p>
        </w:tc>
      </w:tr>
    </w:tbl>
    <w:p w14:paraId="4D899EC8" w14:textId="77777777" w:rsidR="009457F1" w:rsidRPr="009457F1" w:rsidRDefault="009457F1" w:rsidP="009457F1">
      <w:pPr>
        <w:rPr>
          <w:rFonts w:ascii="Arial" w:hAnsi="Arial" w:cs="Arial"/>
          <w:color w:val="00B050"/>
        </w:rPr>
      </w:pPr>
    </w:p>
    <w:p w14:paraId="339D3EB7" w14:textId="77777777" w:rsidR="009457F1" w:rsidRPr="009457F1" w:rsidRDefault="009457F1" w:rsidP="009457F1">
      <w:pPr>
        <w:rPr>
          <w:rFonts w:ascii="Arial" w:hAnsi="Arial" w:cs="Arial"/>
          <w:color w:val="00B050"/>
        </w:rPr>
      </w:pPr>
    </w:p>
    <w:p w14:paraId="327BC713" w14:textId="77777777" w:rsidR="009457F1" w:rsidRPr="009457F1" w:rsidRDefault="009457F1" w:rsidP="009457F1">
      <w:pPr>
        <w:rPr>
          <w:rFonts w:ascii="Arial" w:hAnsi="Arial" w:cs="Arial"/>
          <w:color w:val="00B050"/>
        </w:rPr>
      </w:pPr>
    </w:p>
    <w:p w14:paraId="51910083" w14:textId="77777777" w:rsidR="009457F1" w:rsidRPr="009457F1" w:rsidRDefault="009457F1" w:rsidP="009457F1">
      <w:pPr>
        <w:rPr>
          <w:rFonts w:ascii="Arial" w:hAnsi="Arial" w:cs="Arial"/>
          <w:sz w:val="22"/>
          <w:szCs w:val="22"/>
        </w:rPr>
      </w:pPr>
    </w:p>
    <w:p w14:paraId="42CD8EE9" w14:textId="77777777" w:rsidR="009457F1" w:rsidRPr="009457F1" w:rsidRDefault="009457F1" w:rsidP="009457F1">
      <w:pPr>
        <w:spacing w:line="288" w:lineRule="atLeast"/>
        <w:rPr>
          <w:rFonts w:ascii="Arial" w:eastAsia="Arial" w:hAnsi="Arial" w:cs="Arial"/>
          <w:sz w:val="22"/>
          <w:szCs w:val="22"/>
        </w:rPr>
      </w:pPr>
    </w:p>
    <w:p w14:paraId="031DFBD1" w14:textId="77777777" w:rsidR="00165A9E" w:rsidRDefault="00165A9E"/>
    <w:sectPr w:rsidR="00165A9E" w:rsidSect="009457F1">
      <w:footerReference w:type="default" r:id="rId8"/>
      <w:headerReference w:type="first" r:id="rId9"/>
      <w:footerReference w:type="first" r:id="rId10"/>
      <w:pgSz w:w="12240" w:h="15840"/>
      <w:pgMar w:top="1135" w:right="1183" w:bottom="993" w:left="1134" w:header="567" w:footer="22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D14DE" w14:textId="77777777" w:rsidR="0008579C" w:rsidRDefault="0008579C">
      <w:r>
        <w:separator/>
      </w:r>
    </w:p>
  </w:endnote>
  <w:endnote w:type="continuationSeparator" w:id="0">
    <w:p w14:paraId="5742E6D2" w14:textId="77777777" w:rsidR="0008579C" w:rsidRDefault="00085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05B02" w14:textId="77777777" w:rsidR="009457F1" w:rsidRPr="007702D0" w:rsidRDefault="009457F1">
    <w:pPr>
      <w:pStyle w:val="Footer"/>
      <w:tabs>
        <w:tab w:val="clear" w:pos="9026"/>
        <w:tab w:val="left" w:pos="7420"/>
        <w:tab w:val="right" w:pos="9923"/>
      </w:tabs>
      <w:rPr>
        <w:rFonts w:ascii="Arial" w:hAnsi="Arial" w:cs="Arial"/>
        <w:b/>
        <w:bCs/>
        <w:snapToGrid w:val="0"/>
        <w:sz w:val="18"/>
        <w:szCs w:val="18"/>
      </w:rPr>
    </w:pPr>
    <w:r w:rsidRPr="00510F32">
      <w:rPr>
        <w:rFonts w:ascii="Arial" w:hAnsi="Arial" w:cs="Arial"/>
        <w:noProof/>
        <w:snapToGrid w:val="0"/>
        <w:sz w:val="18"/>
        <w:szCs w:val="18"/>
      </w:rPr>
      <w:drawing>
        <wp:inline distT="0" distB="0" distL="0" distR="0" wp14:anchorId="06DA1172" wp14:editId="76DBF583">
          <wp:extent cx="914479" cy="27434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914479" cy="274344"/>
                  </a:xfrm>
                  <a:prstGeom prst="rect">
                    <a:avLst/>
                  </a:prstGeom>
                </pic:spPr>
              </pic:pic>
            </a:graphicData>
          </a:graphic>
        </wp:inline>
      </w:drawing>
    </w:r>
    <w:r>
      <w:rPr>
        <w:rFonts w:ascii="Arial" w:hAnsi="Arial" w:cs="Arial"/>
        <w:snapToGrid w:val="0"/>
        <w:sz w:val="18"/>
        <w:szCs w:val="18"/>
      </w:rPr>
      <w:tab/>
    </w:r>
    <w:r>
      <w:rPr>
        <w:rFonts w:ascii="Arial" w:hAnsi="Arial" w:cs="Arial"/>
        <w:snapToGrid w:val="0"/>
        <w:sz w:val="18"/>
        <w:szCs w:val="18"/>
      </w:rPr>
      <w:tab/>
    </w:r>
    <w:r>
      <w:rPr>
        <w:rFonts w:ascii="Arial" w:hAnsi="Arial" w:cs="Arial"/>
        <w:snapToGrid w:val="0"/>
        <w:sz w:val="18"/>
        <w:szCs w:val="18"/>
      </w:rPr>
      <w:tab/>
    </w:r>
    <w:r w:rsidRPr="007702D0">
      <w:rPr>
        <w:rFonts w:ascii="Arial" w:hAnsi="Arial" w:cs="Arial"/>
        <w:snapToGrid w:val="0"/>
        <w:sz w:val="18"/>
        <w:szCs w:val="18"/>
      </w:rPr>
      <w:t>Page</w:t>
    </w:r>
    <w:r w:rsidRPr="007702D0">
      <w:rPr>
        <w:rFonts w:ascii="Arial" w:hAnsi="Arial" w:cs="Arial"/>
        <w:b/>
        <w:bCs/>
        <w:snapToGrid w:val="0"/>
        <w:sz w:val="18"/>
        <w:szCs w:val="18"/>
      </w:rPr>
      <w:t xml:space="preserve"> </w:t>
    </w:r>
    <w:r w:rsidRPr="007702D0">
      <w:rPr>
        <w:rFonts w:ascii="Arial" w:hAnsi="Arial" w:cs="Arial"/>
        <w:b/>
        <w:bCs/>
        <w:snapToGrid w:val="0"/>
        <w:sz w:val="18"/>
        <w:szCs w:val="18"/>
      </w:rPr>
      <w:fldChar w:fldCharType="begin"/>
    </w:r>
    <w:r w:rsidRPr="007702D0">
      <w:rPr>
        <w:rFonts w:ascii="Arial" w:hAnsi="Arial" w:cs="Arial"/>
        <w:b/>
        <w:bCs/>
        <w:snapToGrid w:val="0"/>
        <w:sz w:val="18"/>
        <w:szCs w:val="18"/>
      </w:rPr>
      <w:instrText xml:space="preserve"> PAGE </w:instrText>
    </w:r>
    <w:r w:rsidRPr="007702D0">
      <w:rPr>
        <w:rFonts w:ascii="Arial" w:hAnsi="Arial" w:cs="Arial"/>
        <w:b/>
        <w:bCs/>
        <w:snapToGrid w:val="0"/>
        <w:sz w:val="18"/>
        <w:szCs w:val="18"/>
      </w:rPr>
      <w:fldChar w:fldCharType="separate"/>
    </w:r>
    <w:r w:rsidRPr="007702D0">
      <w:rPr>
        <w:rFonts w:ascii="Arial" w:hAnsi="Arial" w:cs="Arial"/>
        <w:b/>
        <w:bCs/>
        <w:snapToGrid w:val="0"/>
        <w:sz w:val="18"/>
        <w:szCs w:val="18"/>
      </w:rPr>
      <w:t>48</w:t>
    </w:r>
    <w:r w:rsidRPr="007702D0">
      <w:rPr>
        <w:rFonts w:ascii="Arial" w:hAnsi="Arial" w:cs="Arial"/>
        <w:b/>
        <w:bCs/>
        <w:snapToGrid w:val="0"/>
        <w:sz w:val="18"/>
        <w:szCs w:val="18"/>
      </w:rPr>
      <w:fldChar w:fldCharType="end"/>
    </w:r>
    <w:r w:rsidRPr="007702D0">
      <w:rPr>
        <w:rFonts w:ascii="Arial" w:hAnsi="Arial" w:cs="Arial"/>
        <w:b/>
        <w:bCs/>
        <w:snapToGrid w:val="0"/>
        <w:sz w:val="18"/>
        <w:szCs w:val="18"/>
      </w:rPr>
      <w:t xml:space="preserve"> </w:t>
    </w:r>
    <w:r w:rsidRPr="007702D0">
      <w:rPr>
        <w:rFonts w:ascii="Arial" w:hAnsi="Arial" w:cs="Arial"/>
        <w:snapToGrid w:val="0"/>
        <w:sz w:val="18"/>
        <w:szCs w:val="18"/>
      </w:rPr>
      <w:t>of</w:t>
    </w:r>
    <w:r w:rsidRPr="007702D0">
      <w:rPr>
        <w:rFonts w:ascii="Arial" w:hAnsi="Arial" w:cs="Arial"/>
        <w:b/>
        <w:bCs/>
        <w:snapToGrid w:val="0"/>
        <w:sz w:val="18"/>
        <w:szCs w:val="18"/>
      </w:rPr>
      <w:t xml:space="preserve"> </w:t>
    </w:r>
    <w:r w:rsidRPr="007702D0">
      <w:rPr>
        <w:rFonts w:ascii="Arial" w:hAnsi="Arial" w:cs="Arial"/>
        <w:b/>
        <w:bCs/>
        <w:snapToGrid w:val="0"/>
        <w:sz w:val="18"/>
        <w:szCs w:val="18"/>
      </w:rPr>
      <w:fldChar w:fldCharType="begin"/>
    </w:r>
    <w:r w:rsidRPr="007702D0">
      <w:rPr>
        <w:rFonts w:ascii="Arial" w:hAnsi="Arial" w:cs="Arial"/>
        <w:b/>
        <w:bCs/>
        <w:snapToGrid w:val="0"/>
        <w:sz w:val="18"/>
        <w:szCs w:val="18"/>
      </w:rPr>
      <w:instrText xml:space="preserve"> NUMPAGES </w:instrText>
    </w:r>
    <w:r w:rsidRPr="007702D0">
      <w:rPr>
        <w:rFonts w:ascii="Arial" w:hAnsi="Arial" w:cs="Arial"/>
        <w:b/>
        <w:bCs/>
        <w:snapToGrid w:val="0"/>
        <w:sz w:val="18"/>
        <w:szCs w:val="18"/>
      </w:rPr>
      <w:fldChar w:fldCharType="separate"/>
    </w:r>
    <w:r w:rsidRPr="007702D0">
      <w:rPr>
        <w:rFonts w:ascii="Arial" w:hAnsi="Arial" w:cs="Arial"/>
        <w:b/>
        <w:bCs/>
        <w:snapToGrid w:val="0"/>
        <w:sz w:val="18"/>
        <w:szCs w:val="18"/>
      </w:rPr>
      <w:t>48</w:t>
    </w:r>
    <w:r w:rsidRPr="007702D0">
      <w:rPr>
        <w:rFonts w:ascii="Arial" w:hAnsi="Arial" w:cs="Arial"/>
        <w:b/>
        <w:bCs/>
        <w:snapToGrid w:val="0"/>
        <w:sz w:val="18"/>
        <w:szCs w:val="18"/>
      </w:rPr>
      <w:fldChar w:fldCharType="end"/>
    </w:r>
  </w:p>
  <w:p w14:paraId="39E037D0" w14:textId="77777777" w:rsidR="009457F1" w:rsidRDefault="009457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8"/>
      <w:gridCol w:w="2408"/>
      <w:gridCol w:w="2409"/>
      <w:gridCol w:w="2688"/>
    </w:tblGrid>
    <w:tr w:rsidR="009457F1" w14:paraId="3E9140D1" w14:textId="77777777">
      <w:trPr>
        <w:jc w:val="center"/>
      </w:trPr>
      <w:tc>
        <w:tcPr>
          <w:tcW w:w="2408" w:type="dxa"/>
          <w:vAlign w:val="bottom"/>
        </w:tcPr>
        <w:p w14:paraId="27CD0EA1" w14:textId="77777777" w:rsidR="009457F1" w:rsidRPr="00E5008B" w:rsidRDefault="009457F1">
          <w:pPr>
            <w:jc w:val="center"/>
            <w:rPr>
              <w:rFonts w:ascii="Arial" w:eastAsia="Arial" w:hAnsi="Arial" w:cs="Arial"/>
              <w:sz w:val="14"/>
              <w:szCs w:val="14"/>
            </w:rPr>
          </w:pPr>
          <w:r w:rsidRPr="00E5008B">
            <w:rPr>
              <w:rFonts w:ascii="Arial" w:eastAsia="Arial" w:hAnsi="Arial" w:cs="Arial"/>
              <w:sz w:val="14"/>
              <w:szCs w:val="14"/>
            </w:rPr>
            <w:t>ABN 25 242 068</w:t>
          </w:r>
          <w:r>
            <w:rPr>
              <w:rFonts w:ascii="Arial" w:eastAsia="Arial" w:hAnsi="Arial" w:cs="Arial"/>
              <w:sz w:val="14"/>
              <w:szCs w:val="14"/>
            </w:rPr>
            <w:t xml:space="preserve"> 129</w:t>
          </w:r>
        </w:p>
      </w:tc>
      <w:tc>
        <w:tcPr>
          <w:tcW w:w="2408" w:type="dxa"/>
          <w:vAlign w:val="bottom"/>
        </w:tcPr>
        <w:p w14:paraId="00B7077D" w14:textId="77777777" w:rsidR="009457F1" w:rsidRPr="00E5008B" w:rsidRDefault="009457F1">
          <w:pPr>
            <w:jc w:val="center"/>
            <w:rPr>
              <w:rFonts w:ascii="Arial" w:eastAsia="Arial" w:hAnsi="Arial" w:cs="Arial"/>
              <w:sz w:val="14"/>
              <w:szCs w:val="14"/>
            </w:rPr>
          </w:pPr>
          <w:r w:rsidRPr="00E5008B">
            <w:rPr>
              <w:rFonts w:ascii="Arial" w:eastAsia="Arial" w:hAnsi="Arial" w:cs="Arial"/>
              <w:sz w:val="14"/>
              <w:szCs w:val="14"/>
            </w:rPr>
            <w:t>PO Box 489</w:t>
          </w:r>
          <w:r w:rsidRPr="00E5008B">
            <w:rPr>
              <w:rFonts w:ascii="Arial" w:eastAsia="Arial" w:hAnsi="Arial" w:cs="Arial"/>
              <w:sz w:val="14"/>
              <w:szCs w:val="14"/>
            </w:rPr>
            <w:br/>
            <w:t>Newcastle NSW 2300</w:t>
          </w:r>
        </w:p>
      </w:tc>
      <w:tc>
        <w:tcPr>
          <w:tcW w:w="2409" w:type="dxa"/>
          <w:vAlign w:val="bottom"/>
        </w:tcPr>
        <w:p w14:paraId="08A70774" w14:textId="77777777" w:rsidR="009457F1" w:rsidRPr="00E5008B" w:rsidRDefault="009457F1">
          <w:pPr>
            <w:jc w:val="center"/>
            <w:rPr>
              <w:rFonts w:ascii="Arial" w:eastAsia="Arial" w:hAnsi="Arial" w:cs="Arial"/>
              <w:sz w:val="14"/>
              <w:szCs w:val="14"/>
            </w:rPr>
          </w:pPr>
          <w:r w:rsidRPr="00E5008B">
            <w:rPr>
              <w:rFonts w:ascii="Arial" w:eastAsia="Arial" w:hAnsi="Arial" w:cs="Arial"/>
              <w:sz w:val="14"/>
              <w:szCs w:val="14"/>
            </w:rPr>
            <w:t>Phone 02 4974 2000</w:t>
          </w:r>
        </w:p>
      </w:tc>
      <w:tc>
        <w:tcPr>
          <w:tcW w:w="2688" w:type="dxa"/>
          <w:vAlign w:val="bottom"/>
        </w:tcPr>
        <w:p w14:paraId="0AD593BC" w14:textId="77777777" w:rsidR="009457F1" w:rsidRPr="00E5008B" w:rsidRDefault="009457F1">
          <w:pPr>
            <w:jc w:val="center"/>
            <w:rPr>
              <w:rFonts w:ascii="Arial" w:eastAsia="Arial" w:hAnsi="Arial" w:cs="Arial"/>
              <w:sz w:val="14"/>
              <w:szCs w:val="14"/>
            </w:rPr>
          </w:pPr>
          <w:r w:rsidRPr="00E5008B">
            <w:rPr>
              <w:rFonts w:ascii="Arial" w:eastAsia="Arial" w:hAnsi="Arial" w:cs="Arial"/>
              <w:b/>
              <w:bCs/>
              <w:sz w:val="14"/>
              <w:szCs w:val="14"/>
            </w:rPr>
            <w:t>newcastle.nsw.gov.au/contact-us</w:t>
          </w:r>
        </w:p>
      </w:tc>
    </w:tr>
  </w:tbl>
  <w:p w14:paraId="657065E2" w14:textId="77777777" w:rsidR="009457F1" w:rsidRPr="00E5008B" w:rsidRDefault="009457F1">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DB1EC" w14:textId="77777777" w:rsidR="0008579C" w:rsidRDefault="0008579C">
      <w:r>
        <w:separator/>
      </w:r>
    </w:p>
  </w:footnote>
  <w:footnote w:type="continuationSeparator" w:id="0">
    <w:p w14:paraId="28D03091" w14:textId="77777777" w:rsidR="0008579C" w:rsidRDefault="00085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XSpec="center" w:tblpY="1"/>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48"/>
      <w:gridCol w:w="3617"/>
    </w:tblGrid>
    <w:tr w:rsidR="009457F1" w14:paraId="4B0477FC" w14:textId="77777777">
      <w:trPr>
        <w:trHeight w:val="711"/>
      </w:trPr>
      <w:tc>
        <w:tcPr>
          <w:tcW w:w="6448" w:type="dxa"/>
        </w:tcPr>
        <w:p w14:paraId="6F669E25" w14:textId="77777777" w:rsidR="009457F1" w:rsidRPr="007702D0" w:rsidRDefault="009457F1">
          <w:pPr>
            <w:spacing w:before="360"/>
            <w:ind w:left="-110"/>
            <w:rPr>
              <w:rFonts w:ascii="Arial" w:eastAsia="Arial" w:hAnsi="Arial" w:cs="Arial"/>
              <w:b/>
              <w:bCs/>
              <w:sz w:val="28"/>
              <w:szCs w:val="28"/>
            </w:rPr>
          </w:pPr>
          <w:bookmarkStart w:id="5" w:name="_Hlk189128236"/>
          <w:bookmarkStart w:id="6" w:name="_Hlk189128237"/>
          <w:bookmarkStart w:id="7" w:name="_Hlk189128249"/>
          <w:bookmarkStart w:id="8" w:name="_Hlk189128250"/>
          <w:r>
            <w:rPr>
              <w:rFonts w:ascii="Arial" w:eastAsia="Arial" w:hAnsi="Arial" w:cs="Arial"/>
              <w:b/>
              <w:bCs/>
              <w:sz w:val="28"/>
              <w:szCs w:val="28"/>
            </w:rPr>
            <w:t>DRAFT SCHEDULE OF CONDITIONS</w:t>
          </w:r>
        </w:p>
      </w:tc>
      <w:tc>
        <w:tcPr>
          <w:tcW w:w="3617" w:type="dxa"/>
        </w:tcPr>
        <w:p w14:paraId="4ECDDF83" w14:textId="77777777" w:rsidR="009457F1" w:rsidRDefault="009457F1">
          <w:pPr>
            <w:spacing w:after="100" w:afterAutospacing="1"/>
            <w:jc w:val="right"/>
            <w:rPr>
              <w:rFonts w:ascii="Arial" w:eastAsia="Arial" w:hAnsi="Arial" w:cs="Arial"/>
              <w:sz w:val="28"/>
              <w:szCs w:val="28"/>
            </w:rPr>
          </w:pPr>
          <w:r w:rsidRPr="009F0249">
            <w:rPr>
              <w:rFonts w:ascii="Arial" w:eastAsia="Arial" w:hAnsi="Arial" w:cs="Arial"/>
              <w:b/>
              <w:bCs/>
              <w:noProof/>
              <w:sz w:val="28"/>
              <w:szCs w:val="28"/>
            </w:rPr>
            <w:drawing>
              <wp:inline distT="0" distB="0" distL="0" distR="0" wp14:anchorId="1110B250" wp14:editId="48956EEB">
                <wp:extent cx="2159635" cy="642327"/>
                <wp:effectExtent l="0" t="0" r="0" b="0"/>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
                        <a:stretch>
                          <a:fillRect/>
                        </a:stretch>
                      </pic:blipFill>
                      <pic:spPr>
                        <a:xfrm>
                          <a:off x="0" y="0"/>
                          <a:ext cx="2159635" cy="642327"/>
                        </a:xfrm>
                        <a:prstGeom prst="rect">
                          <a:avLst/>
                        </a:prstGeom>
                      </pic:spPr>
                    </pic:pic>
                  </a:graphicData>
                </a:graphic>
              </wp:inline>
            </w:drawing>
          </w:r>
        </w:p>
      </w:tc>
    </w:tr>
    <w:bookmarkEnd w:id="5"/>
    <w:bookmarkEnd w:id="6"/>
    <w:bookmarkEnd w:id="7"/>
    <w:bookmarkEnd w:id="8"/>
  </w:tbl>
  <w:p w14:paraId="057BDEC2" w14:textId="77777777" w:rsidR="009457F1" w:rsidRDefault="009457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1C3"/>
    <w:multiLevelType w:val="hybridMultilevel"/>
    <w:tmpl w:val="0B9E27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B59155A"/>
    <w:multiLevelType w:val="hybridMultilevel"/>
    <w:tmpl w:val="AE521844"/>
    <w:lvl w:ilvl="0" w:tplc="7F989204">
      <w:start w:val="1"/>
      <w:numFmt w:val="lowerRoman"/>
      <w:lvlText w:val="%1."/>
      <w:lvlJc w:val="righ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1">
    <w:nsid w:val="0EA468BA"/>
    <w:multiLevelType w:val="multilevel"/>
    <w:tmpl w:val="1ED8BEA2"/>
    <w:lvl w:ilvl="0">
      <w:start w:val="1"/>
      <w:numFmt w:val="bullet"/>
      <w:pStyle w:val="ListBullet"/>
      <w:lvlText w:val=""/>
      <w:lvlJc w:val="left"/>
      <w:pPr>
        <w:ind w:left="340" w:hanging="340"/>
      </w:pPr>
      <w:rPr>
        <w:rFonts w:ascii="Wingdings" w:hAnsi="Wingdings" w:hint="default"/>
        <w:color w:val="000000" w:themeColor="text1"/>
      </w:rPr>
    </w:lvl>
    <w:lvl w:ilvl="1">
      <w:start w:val="1"/>
      <w:numFmt w:val="bullet"/>
      <w:pStyle w:val="ListBullet2"/>
      <w:lvlText w:val="−"/>
      <w:lvlJc w:val="left"/>
      <w:pPr>
        <w:ind w:left="680" w:hanging="340"/>
      </w:pPr>
      <w:rPr>
        <w:rFonts w:hint="default"/>
        <w:color w:val="auto"/>
      </w:rPr>
    </w:lvl>
    <w:lvl w:ilvl="2">
      <w:start w:val="1"/>
      <w:numFmt w:val="bullet"/>
      <w:pStyle w:val="ListBullet3"/>
      <w:lvlText w:val="○"/>
      <w:lvlJc w:val="left"/>
      <w:pPr>
        <w:ind w:left="1020" w:hanging="340"/>
      </w:pPr>
      <w:rPr>
        <w:rFonts w:ascii="Arial" w:hAnsi="Arial" w:hint="default"/>
        <w:color w:val="000000" w:themeColor="text1"/>
      </w:rPr>
    </w:lvl>
    <w:lvl w:ilvl="3">
      <w:start w:val="1"/>
      <w:numFmt w:val="bullet"/>
      <w:pStyle w:val="ListBullet4"/>
      <w:lvlText w:val="−"/>
      <w:lvlJc w:val="left"/>
      <w:pPr>
        <w:ind w:left="1360" w:hanging="340"/>
      </w:pPr>
      <w:rPr>
        <w:rFonts w:hint="default"/>
        <w:color w:val="auto"/>
      </w:rPr>
    </w:lvl>
    <w:lvl w:ilvl="4">
      <w:start w:val="1"/>
      <w:numFmt w:val="bullet"/>
      <w:pStyle w:val="ListBullet5"/>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3" w15:restartNumberingAfterBreak="0">
    <w:nsid w:val="145C366B"/>
    <w:multiLevelType w:val="hybridMultilevel"/>
    <w:tmpl w:val="4CB8A220"/>
    <w:lvl w:ilvl="0" w:tplc="7F989204">
      <w:start w:val="1"/>
      <w:numFmt w:val="lowerRoman"/>
      <w:lvlText w:val="%1."/>
      <w:lvlJc w:val="righ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64F7DE6"/>
    <w:multiLevelType w:val="hybridMultilevel"/>
    <w:tmpl w:val="6C2427E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72D5D16"/>
    <w:multiLevelType w:val="hybridMultilevel"/>
    <w:tmpl w:val="D214E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1">
    <w:nsid w:val="201D3F48"/>
    <w:multiLevelType w:val="hybridMultilevel"/>
    <w:tmpl w:val="D026CA88"/>
    <w:lvl w:ilvl="0" w:tplc="BB7E72D6">
      <w:start w:val="1"/>
      <w:numFmt w:val="decimal"/>
      <w:lvlText w:val="%1."/>
      <w:lvlJc w:val="left"/>
      <w:pPr>
        <w:ind w:left="720" w:hanging="360"/>
      </w:pPr>
      <w:rPr>
        <w:rFonts w:hint="default"/>
        <w:b/>
        <w:bCs/>
      </w:rPr>
    </w:lvl>
    <w:lvl w:ilvl="1" w:tplc="39B89456">
      <w:start w:val="1"/>
      <w:numFmt w:val="lowerLetter"/>
      <w:lvlText w:val="%2)"/>
      <w:lvlJc w:val="left"/>
      <w:pPr>
        <w:ind w:left="1440" w:hanging="360"/>
      </w:pPr>
      <w:rPr>
        <w:rFonts w:ascii="Arial" w:eastAsia="Times New Roman" w:hAnsi="Arial" w:cs="Arial"/>
      </w:rPr>
    </w:lvl>
    <w:lvl w:ilvl="2" w:tplc="7F989204">
      <w:start w:val="1"/>
      <w:numFmt w:val="lowerRoman"/>
      <w:lvlText w:val="%3."/>
      <w:lvlJc w:val="right"/>
      <w:pPr>
        <w:ind w:left="2160" w:hanging="180"/>
      </w:pPr>
    </w:lvl>
    <w:lvl w:ilvl="3" w:tplc="42948192" w:tentative="1">
      <w:start w:val="1"/>
      <w:numFmt w:val="decimal"/>
      <w:lvlText w:val="%4."/>
      <w:lvlJc w:val="left"/>
      <w:pPr>
        <w:ind w:left="2880" w:hanging="360"/>
      </w:pPr>
    </w:lvl>
    <w:lvl w:ilvl="4" w:tplc="41360DAA" w:tentative="1">
      <w:start w:val="1"/>
      <w:numFmt w:val="lowerLetter"/>
      <w:lvlText w:val="%5."/>
      <w:lvlJc w:val="left"/>
      <w:pPr>
        <w:ind w:left="3600" w:hanging="360"/>
      </w:pPr>
    </w:lvl>
    <w:lvl w:ilvl="5" w:tplc="863C1798" w:tentative="1">
      <w:start w:val="1"/>
      <w:numFmt w:val="lowerRoman"/>
      <w:lvlText w:val="%6."/>
      <w:lvlJc w:val="right"/>
      <w:pPr>
        <w:ind w:left="4320" w:hanging="180"/>
      </w:pPr>
    </w:lvl>
    <w:lvl w:ilvl="6" w:tplc="9E523DE8" w:tentative="1">
      <w:start w:val="1"/>
      <w:numFmt w:val="decimal"/>
      <w:lvlText w:val="%7."/>
      <w:lvlJc w:val="left"/>
      <w:pPr>
        <w:ind w:left="5040" w:hanging="360"/>
      </w:pPr>
    </w:lvl>
    <w:lvl w:ilvl="7" w:tplc="5A3894A2" w:tentative="1">
      <w:start w:val="1"/>
      <w:numFmt w:val="lowerLetter"/>
      <w:lvlText w:val="%8."/>
      <w:lvlJc w:val="left"/>
      <w:pPr>
        <w:ind w:left="5760" w:hanging="360"/>
      </w:pPr>
    </w:lvl>
    <w:lvl w:ilvl="8" w:tplc="8BF6E724" w:tentative="1">
      <w:start w:val="1"/>
      <w:numFmt w:val="lowerRoman"/>
      <w:lvlText w:val="%9."/>
      <w:lvlJc w:val="right"/>
      <w:pPr>
        <w:ind w:left="6480" w:hanging="180"/>
      </w:pPr>
    </w:lvl>
  </w:abstractNum>
  <w:abstractNum w:abstractNumId="7" w15:restartNumberingAfterBreak="0">
    <w:nsid w:val="25F72EC1"/>
    <w:multiLevelType w:val="hybridMultilevel"/>
    <w:tmpl w:val="9D541BC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C4F1638"/>
    <w:multiLevelType w:val="hybridMultilevel"/>
    <w:tmpl w:val="2820C5AC"/>
    <w:lvl w:ilvl="0" w:tplc="0C090001">
      <w:start w:val="1"/>
      <w:numFmt w:val="bullet"/>
      <w:lvlText w:val=""/>
      <w:lvlJc w:val="left"/>
      <w:pPr>
        <w:ind w:left="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9" w15:restartNumberingAfterBreak="0">
    <w:nsid w:val="2F714AD7"/>
    <w:multiLevelType w:val="hybridMultilevel"/>
    <w:tmpl w:val="040A4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302321"/>
    <w:multiLevelType w:val="hybridMultilevel"/>
    <w:tmpl w:val="EFEAA0CA"/>
    <w:lvl w:ilvl="0" w:tplc="0C090017">
      <w:start w:val="1"/>
      <w:numFmt w:val="lowerLetter"/>
      <w:lvlText w:val="%1)"/>
      <w:lvlJc w:val="left"/>
      <w:pPr>
        <w:ind w:left="1800" w:hanging="360"/>
      </w:pPr>
    </w:lvl>
    <w:lvl w:ilvl="1" w:tplc="0C09001B">
      <w:start w:val="1"/>
      <w:numFmt w:val="lowerRoman"/>
      <w:lvlText w:val="%2."/>
      <w:lvlJc w:val="righ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11" w15:restartNumberingAfterBreak="1">
    <w:nsid w:val="3B544118"/>
    <w:multiLevelType w:val="hybridMultilevel"/>
    <w:tmpl w:val="8C7C0E12"/>
    <w:lvl w:ilvl="0" w:tplc="4810E128">
      <w:start w:val="1"/>
      <w:numFmt w:val="bullet"/>
      <w:lvlText w:val=""/>
      <w:lvlJc w:val="left"/>
      <w:pPr>
        <w:ind w:left="720" w:hanging="360"/>
      </w:pPr>
      <w:rPr>
        <w:rFonts w:ascii="Symbol" w:hAnsi="Symbol" w:hint="default"/>
        <w:color w:val="auto"/>
        <w:sz w:val="24"/>
      </w:rPr>
    </w:lvl>
    <w:lvl w:ilvl="1" w:tplc="6DEA3004" w:tentative="1">
      <w:start w:val="1"/>
      <w:numFmt w:val="bullet"/>
      <w:lvlText w:val="o"/>
      <w:lvlJc w:val="left"/>
      <w:pPr>
        <w:ind w:left="1440" w:hanging="360"/>
      </w:pPr>
      <w:rPr>
        <w:rFonts w:ascii="Courier New" w:hAnsi="Courier New" w:cs="Courier New" w:hint="default"/>
      </w:rPr>
    </w:lvl>
    <w:lvl w:ilvl="2" w:tplc="60B4405C" w:tentative="1">
      <w:start w:val="1"/>
      <w:numFmt w:val="bullet"/>
      <w:lvlText w:val=""/>
      <w:lvlJc w:val="left"/>
      <w:pPr>
        <w:ind w:left="2160" w:hanging="360"/>
      </w:pPr>
      <w:rPr>
        <w:rFonts w:ascii="Wingdings" w:hAnsi="Wingdings" w:hint="default"/>
      </w:rPr>
    </w:lvl>
    <w:lvl w:ilvl="3" w:tplc="8B802134" w:tentative="1">
      <w:start w:val="1"/>
      <w:numFmt w:val="bullet"/>
      <w:lvlText w:val=""/>
      <w:lvlJc w:val="left"/>
      <w:pPr>
        <w:ind w:left="2880" w:hanging="360"/>
      </w:pPr>
      <w:rPr>
        <w:rFonts w:ascii="Symbol" w:hAnsi="Symbol" w:hint="default"/>
      </w:rPr>
    </w:lvl>
    <w:lvl w:ilvl="4" w:tplc="28000694" w:tentative="1">
      <w:start w:val="1"/>
      <w:numFmt w:val="bullet"/>
      <w:lvlText w:val="o"/>
      <w:lvlJc w:val="left"/>
      <w:pPr>
        <w:ind w:left="3600" w:hanging="360"/>
      </w:pPr>
      <w:rPr>
        <w:rFonts w:ascii="Courier New" w:hAnsi="Courier New" w:cs="Courier New" w:hint="default"/>
      </w:rPr>
    </w:lvl>
    <w:lvl w:ilvl="5" w:tplc="C61466DA" w:tentative="1">
      <w:start w:val="1"/>
      <w:numFmt w:val="bullet"/>
      <w:lvlText w:val=""/>
      <w:lvlJc w:val="left"/>
      <w:pPr>
        <w:ind w:left="4320" w:hanging="360"/>
      </w:pPr>
      <w:rPr>
        <w:rFonts w:ascii="Wingdings" w:hAnsi="Wingdings" w:hint="default"/>
      </w:rPr>
    </w:lvl>
    <w:lvl w:ilvl="6" w:tplc="5A2A5222" w:tentative="1">
      <w:start w:val="1"/>
      <w:numFmt w:val="bullet"/>
      <w:lvlText w:val=""/>
      <w:lvlJc w:val="left"/>
      <w:pPr>
        <w:ind w:left="5040" w:hanging="360"/>
      </w:pPr>
      <w:rPr>
        <w:rFonts w:ascii="Symbol" w:hAnsi="Symbol" w:hint="default"/>
      </w:rPr>
    </w:lvl>
    <w:lvl w:ilvl="7" w:tplc="41282810" w:tentative="1">
      <w:start w:val="1"/>
      <w:numFmt w:val="bullet"/>
      <w:lvlText w:val="o"/>
      <w:lvlJc w:val="left"/>
      <w:pPr>
        <w:ind w:left="5760" w:hanging="360"/>
      </w:pPr>
      <w:rPr>
        <w:rFonts w:ascii="Courier New" w:hAnsi="Courier New" w:cs="Courier New" w:hint="default"/>
      </w:rPr>
    </w:lvl>
    <w:lvl w:ilvl="8" w:tplc="48F685BE" w:tentative="1">
      <w:start w:val="1"/>
      <w:numFmt w:val="bullet"/>
      <w:lvlText w:val=""/>
      <w:lvlJc w:val="left"/>
      <w:pPr>
        <w:ind w:left="6480" w:hanging="360"/>
      </w:pPr>
      <w:rPr>
        <w:rFonts w:ascii="Wingdings" w:hAnsi="Wingdings" w:hint="default"/>
      </w:rPr>
    </w:lvl>
  </w:abstractNum>
  <w:abstractNum w:abstractNumId="12" w15:restartNumberingAfterBreak="0">
    <w:nsid w:val="46236ED0"/>
    <w:multiLevelType w:val="hybridMultilevel"/>
    <w:tmpl w:val="F2A43224"/>
    <w:lvl w:ilvl="0" w:tplc="0C090001">
      <w:start w:val="1"/>
      <w:numFmt w:val="bullet"/>
      <w:lvlText w:val=""/>
      <w:lvlJc w:val="left"/>
      <w:pPr>
        <w:ind w:left="1080" w:hanging="360"/>
      </w:pPr>
      <w:rPr>
        <w:rFonts w:ascii="Symbol" w:hAnsi="Symbol" w:hint="default"/>
      </w:rPr>
    </w:lvl>
    <w:lvl w:ilvl="1" w:tplc="2EB89F12">
      <w:start w:val="1"/>
      <w:numFmt w:val="bullet"/>
      <w:lvlText w:val="­"/>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EE44502"/>
    <w:multiLevelType w:val="hybridMultilevel"/>
    <w:tmpl w:val="5E30C08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51131602"/>
    <w:multiLevelType w:val="hybridMultilevel"/>
    <w:tmpl w:val="D31446A0"/>
    <w:lvl w:ilvl="0" w:tplc="E97A8F6A">
      <w:start w:val="1"/>
      <w:numFmt w:val="lowerLetter"/>
      <w:lvlText w:val="%1)"/>
      <w:lvlJc w:val="lef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3D83C12"/>
    <w:multiLevelType w:val="hybridMultilevel"/>
    <w:tmpl w:val="40AEBF7C"/>
    <w:lvl w:ilvl="0" w:tplc="8F4E4C90">
      <w:start w:val="1"/>
      <w:numFmt w:val="decimal"/>
      <w:pStyle w:val="NumberConditionsStyle"/>
      <w:lvlText w:val="%1."/>
      <w:lvlJc w:val="center"/>
      <w:pPr>
        <w:ind w:left="720" w:hanging="360"/>
      </w:pPr>
      <w:rPr>
        <w:b w:val="0"/>
        <w:bCs w:val="0"/>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5A1E0693"/>
    <w:multiLevelType w:val="hybridMultilevel"/>
    <w:tmpl w:val="395031A2"/>
    <w:lvl w:ilvl="0" w:tplc="7F989204">
      <w:start w:val="1"/>
      <w:numFmt w:val="lowerRoman"/>
      <w:lvlText w:val="%1."/>
      <w:lvlJc w:val="righ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2DB3AD1"/>
    <w:multiLevelType w:val="hybridMultilevel"/>
    <w:tmpl w:val="24A41C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64130621"/>
    <w:multiLevelType w:val="hybridMultilevel"/>
    <w:tmpl w:val="37866D7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41662E7"/>
    <w:multiLevelType w:val="hybridMultilevel"/>
    <w:tmpl w:val="E20ED11E"/>
    <w:lvl w:ilvl="0" w:tplc="8BA49740">
      <w:start w:val="29"/>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0" w15:restartNumberingAfterBreak="0">
    <w:nsid w:val="69070A33"/>
    <w:multiLevelType w:val="multilevel"/>
    <w:tmpl w:val="73E0CD40"/>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9B34BE9"/>
    <w:multiLevelType w:val="hybridMultilevel"/>
    <w:tmpl w:val="37866D7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12A1AB7"/>
    <w:multiLevelType w:val="hybridMultilevel"/>
    <w:tmpl w:val="3AF8CAC8"/>
    <w:lvl w:ilvl="0" w:tplc="0C090019">
      <w:start w:val="1"/>
      <w:numFmt w:val="lowerLetter"/>
      <w:lvlText w:val="%1."/>
      <w:lvlJc w:val="left"/>
      <w:pPr>
        <w:ind w:left="1287" w:hanging="360"/>
      </w:pPr>
    </w:lvl>
    <w:lvl w:ilvl="1" w:tplc="0C090019">
      <w:start w:val="1"/>
      <w:numFmt w:val="lowerLetter"/>
      <w:lvlText w:val="%2."/>
      <w:lvlJc w:val="left"/>
      <w:pPr>
        <w:ind w:left="2007" w:hanging="360"/>
      </w:pPr>
    </w:lvl>
    <w:lvl w:ilvl="2" w:tplc="0C09001B">
      <w:start w:val="1"/>
      <w:numFmt w:val="lowerRoman"/>
      <w:lvlText w:val="%3."/>
      <w:lvlJc w:val="right"/>
      <w:pPr>
        <w:ind w:left="2727" w:hanging="180"/>
      </w:p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start w:val="1"/>
      <w:numFmt w:val="lowerRoman"/>
      <w:lvlText w:val="%6."/>
      <w:lvlJc w:val="right"/>
      <w:pPr>
        <w:ind w:left="4887" w:hanging="180"/>
      </w:pPr>
    </w:lvl>
    <w:lvl w:ilvl="6" w:tplc="0C09000F">
      <w:start w:val="1"/>
      <w:numFmt w:val="decimal"/>
      <w:lvlText w:val="%7."/>
      <w:lvlJc w:val="left"/>
      <w:pPr>
        <w:ind w:left="5607" w:hanging="360"/>
      </w:pPr>
    </w:lvl>
    <w:lvl w:ilvl="7" w:tplc="0C090019">
      <w:start w:val="1"/>
      <w:numFmt w:val="lowerLetter"/>
      <w:lvlText w:val="%8."/>
      <w:lvlJc w:val="left"/>
      <w:pPr>
        <w:ind w:left="6327" w:hanging="360"/>
      </w:pPr>
    </w:lvl>
    <w:lvl w:ilvl="8" w:tplc="0C09001B">
      <w:start w:val="1"/>
      <w:numFmt w:val="lowerRoman"/>
      <w:lvlText w:val="%9."/>
      <w:lvlJc w:val="right"/>
      <w:pPr>
        <w:ind w:left="7047" w:hanging="180"/>
      </w:pPr>
    </w:lvl>
  </w:abstractNum>
  <w:abstractNum w:abstractNumId="23" w15:restartNumberingAfterBreak="0">
    <w:nsid w:val="73961EEC"/>
    <w:multiLevelType w:val="hybridMultilevel"/>
    <w:tmpl w:val="5BC27F20"/>
    <w:lvl w:ilvl="0" w:tplc="7246843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5935382"/>
    <w:multiLevelType w:val="hybridMultilevel"/>
    <w:tmpl w:val="19C639DA"/>
    <w:lvl w:ilvl="0" w:tplc="50727F32">
      <w:start w:val="29"/>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5" w15:restartNumberingAfterBreak="0">
    <w:nsid w:val="75EF364D"/>
    <w:multiLevelType w:val="hybridMultilevel"/>
    <w:tmpl w:val="FD8C715A"/>
    <w:lvl w:ilvl="0" w:tplc="0C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6" w15:restartNumberingAfterBreak="1">
    <w:nsid w:val="77EC5CAB"/>
    <w:multiLevelType w:val="multilevel"/>
    <w:tmpl w:val="77EC5CAB"/>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1">
    <w:nsid w:val="77EC5CAC"/>
    <w:multiLevelType w:val="multilevel"/>
    <w:tmpl w:val="77EC5CAC"/>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1">
    <w:nsid w:val="77EC5CAD"/>
    <w:multiLevelType w:val="hybridMultilevel"/>
    <w:tmpl w:val="77EC5CAD"/>
    <w:lvl w:ilvl="0" w:tplc="954ADBF2">
      <w:start w:val="1"/>
      <w:numFmt w:val="bullet"/>
      <w:lvlText w:val=""/>
      <w:lvlJc w:val="left"/>
      <w:pPr>
        <w:ind w:left="720" w:hanging="360"/>
      </w:pPr>
      <w:rPr>
        <w:rFonts w:ascii="Symbol" w:hAnsi="Symbol"/>
      </w:rPr>
    </w:lvl>
    <w:lvl w:ilvl="1" w:tplc="4C0A890C">
      <w:start w:val="1"/>
      <w:numFmt w:val="bullet"/>
      <w:lvlText w:val="o"/>
      <w:lvlJc w:val="left"/>
      <w:pPr>
        <w:tabs>
          <w:tab w:val="num" w:pos="1440"/>
        </w:tabs>
        <w:ind w:left="1440" w:hanging="360"/>
      </w:pPr>
      <w:rPr>
        <w:rFonts w:ascii="Courier New" w:hAnsi="Courier New"/>
      </w:rPr>
    </w:lvl>
    <w:lvl w:ilvl="2" w:tplc="FBA489D6">
      <w:start w:val="1"/>
      <w:numFmt w:val="bullet"/>
      <w:lvlText w:val=""/>
      <w:lvlJc w:val="left"/>
      <w:pPr>
        <w:tabs>
          <w:tab w:val="num" w:pos="2160"/>
        </w:tabs>
        <w:ind w:left="2160" w:hanging="360"/>
      </w:pPr>
      <w:rPr>
        <w:rFonts w:ascii="Wingdings" w:hAnsi="Wingdings"/>
      </w:rPr>
    </w:lvl>
    <w:lvl w:ilvl="3" w:tplc="3704113E">
      <w:start w:val="1"/>
      <w:numFmt w:val="bullet"/>
      <w:lvlText w:val=""/>
      <w:lvlJc w:val="left"/>
      <w:pPr>
        <w:tabs>
          <w:tab w:val="num" w:pos="2880"/>
        </w:tabs>
        <w:ind w:left="2880" w:hanging="360"/>
      </w:pPr>
      <w:rPr>
        <w:rFonts w:ascii="Symbol" w:hAnsi="Symbol"/>
      </w:rPr>
    </w:lvl>
    <w:lvl w:ilvl="4" w:tplc="EED2A800">
      <w:start w:val="1"/>
      <w:numFmt w:val="bullet"/>
      <w:lvlText w:val="o"/>
      <w:lvlJc w:val="left"/>
      <w:pPr>
        <w:tabs>
          <w:tab w:val="num" w:pos="3600"/>
        </w:tabs>
        <w:ind w:left="3600" w:hanging="360"/>
      </w:pPr>
      <w:rPr>
        <w:rFonts w:ascii="Courier New" w:hAnsi="Courier New"/>
      </w:rPr>
    </w:lvl>
    <w:lvl w:ilvl="5" w:tplc="756E9CAC">
      <w:start w:val="1"/>
      <w:numFmt w:val="bullet"/>
      <w:lvlText w:val=""/>
      <w:lvlJc w:val="left"/>
      <w:pPr>
        <w:tabs>
          <w:tab w:val="num" w:pos="4320"/>
        </w:tabs>
        <w:ind w:left="4320" w:hanging="360"/>
      </w:pPr>
      <w:rPr>
        <w:rFonts w:ascii="Wingdings" w:hAnsi="Wingdings"/>
      </w:rPr>
    </w:lvl>
    <w:lvl w:ilvl="6" w:tplc="E138A106">
      <w:start w:val="1"/>
      <w:numFmt w:val="bullet"/>
      <w:lvlText w:val=""/>
      <w:lvlJc w:val="left"/>
      <w:pPr>
        <w:tabs>
          <w:tab w:val="num" w:pos="5040"/>
        </w:tabs>
        <w:ind w:left="5040" w:hanging="360"/>
      </w:pPr>
      <w:rPr>
        <w:rFonts w:ascii="Symbol" w:hAnsi="Symbol"/>
      </w:rPr>
    </w:lvl>
    <w:lvl w:ilvl="7" w:tplc="E3826CEC">
      <w:start w:val="1"/>
      <w:numFmt w:val="bullet"/>
      <w:lvlText w:val="o"/>
      <w:lvlJc w:val="left"/>
      <w:pPr>
        <w:tabs>
          <w:tab w:val="num" w:pos="5760"/>
        </w:tabs>
        <w:ind w:left="5760" w:hanging="360"/>
      </w:pPr>
      <w:rPr>
        <w:rFonts w:ascii="Courier New" w:hAnsi="Courier New"/>
      </w:rPr>
    </w:lvl>
    <w:lvl w:ilvl="8" w:tplc="13FADE12">
      <w:start w:val="1"/>
      <w:numFmt w:val="bullet"/>
      <w:lvlText w:val=""/>
      <w:lvlJc w:val="left"/>
      <w:pPr>
        <w:tabs>
          <w:tab w:val="num" w:pos="6480"/>
        </w:tabs>
        <w:ind w:left="6480" w:hanging="360"/>
      </w:pPr>
      <w:rPr>
        <w:rFonts w:ascii="Wingdings" w:hAnsi="Wingdings"/>
      </w:rPr>
    </w:lvl>
  </w:abstractNum>
  <w:abstractNum w:abstractNumId="29" w15:restartNumberingAfterBreak="1">
    <w:nsid w:val="77EC5CAF"/>
    <w:multiLevelType w:val="multilevel"/>
    <w:tmpl w:val="77EC5CAF"/>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1">
    <w:nsid w:val="77EC5CB1"/>
    <w:multiLevelType w:val="multilevel"/>
    <w:tmpl w:val="77EC5CB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1">
    <w:nsid w:val="77EC5CB3"/>
    <w:multiLevelType w:val="multilevel"/>
    <w:tmpl w:val="77EC5CB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1">
    <w:nsid w:val="77EC5CB4"/>
    <w:multiLevelType w:val="multilevel"/>
    <w:tmpl w:val="77EC5CB4"/>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1">
    <w:nsid w:val="77EC5CB6"/>
    <w:multiLevelType w:val="multilevel"/>
    <w:tmpl w:val="77EC5CB6"/>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1">
    <w:nsid w:val="77EC5CB7"/>
    <w:multiLevelType w:val="multilevel"/>
    <w:tmpl w:val="77EC5CB7"/>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1">
    <w:nsid w:val="77EC5CB8"/>
    <w:multiLevelType w:val="multilevel"/>
    <w:tmpl w:val="77EC5CB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1">
    <w:nsid w:val="77EC5CB9"/>
    <w:multiLevelType w:val="multilevel"/>
    <w:tmpl w:val="77EC5CB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1">
    <w:nsid w:val="77EC5CBC"/>
    <w:multiLevelType w:val="multilevel"/>
    <w:tmpl w:val="77EC5CBC"/>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1">
    <w:nsid w:val="77EC5CBD"/>
    <w:multiLevelType w:val="multilevel"/>
    <w:tmpl w:val="77EC5CBD"/>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1">
    <w:nsid w:val="77EC5CBE"/>
    <w:multiLevelType w:val="hybridMultilevel"/>
    <w:tmpl w:val="77EC5CBE"/>
    <w:lvl w:ilvl="0" w:tplc="57887D06">
      <w:start w:val="1"/>
      <w:numFmt w:val="bullet"/>
      <w:lvlText w:val=""/>
      <w:lvlJc w:val="left"/>
      <w:pPr>
        <w:ind w:left="720" w:hanging="360"/>
      </w:pPr>
      <w:rPr>
        <w:rFonts w:ascii="Symbol" w:hAnsi="Symbol"/>
      </w:rPr>
    </w:lvl>
    <w:lvl w:ilvl="1" w:tplc="D130BD04">
      <w:start w:val="1"/>
      <w:numFmt w:val="bullet"/>
      <w:lvlText w:val="o"/>
      <w:lvlJc w:val="left"/>
      <w:pPr>
        <w:tabs>
          <w:tab w:val="num" w:pos="1440"/>
        </w:tabs>
        <w:ind w:left="1440" w:hanging="360"/>
      </w:pPr>
      <w:rPr>
        <w:rFonts w:ascii="Courier New" w:hAnsi="Courier New"/>
      </w:rPr>
    </w:lvl>
    <w:lvl w:ilvl="2" w:tplc="CE3ED906">
      <w:start w:val="1"/>
      <w:numFmt w:val="bullet"/>
      <w:lvlText w:val=""/>
      <w:lvlJc w:val="left"/>
      <w:pPr>
        <w:tabs>
          <w:tab w:val="num" w:pos="2160"/>
        </w:tabs>
        <w:ind w:left="2160" w:hanging="360"/>
      </w:pPr>
      <w:rPr>
        <w:rFonts w:ascii="Wingdings" w:hAnsi="Wingdings"/>
      </w:rPr>
    </w:lvl>
    <w:lvl w:ilvl="3" w:tplc="57E8F2B2">
      <w:start w:val="1"/>
      <w:numFmt w:val="bullet"/>
      <w:lvlText w:val=""/>
      <w:lvlJc w:val="left"/>
      <w:pPr>
        <w:tabs>
          <w:tab w:val="num" w:pos="2880"/>
        </w:tabs>
        <w:ind w:left="2880" w:hanging="360"/>
      </w:pPr>
      <w:rPr>
        <w:rFonts w:ascii="Symbol" w:hAnsi="Symbol"/>
      </w:rPr>
    </w:lvl>
    <w:lvl w:ilvl="4" w:tplc="16C85F5E">
      <w:start w:val="1"/>
      <w:numFmt w:val="bullet"/>
      <w:lvlText w:val="o"/>
      <w:lvlJc w:val="left"/>
      <w:pPr>
        <w:tabs>
          <w:tab w:val="num" w:pos="3600"/>
        </w:tabs>
        <w:ind w:left="3600" w:hanging="360"/>
      </w:pPr>
      <w:rPr>
        <w:rFonts w:ascii="Courier New" w:hAnsi="Courier New"/>
      </w:rPr>
    </w:lvl>
    <w:lvl w:ilvl="5" w:tplc="1D86EEF6">
      <w:start w:val="1"/>
      <w:numFmt w:val="bullet"/>
      <w:lvlText w:val=""/>
      <w:lvlJc w:val="left"/>
      <w:pPr>
        <w:tabs>
          <w:tab w:val="num" w:pos="4320"/>
        </w:tabs>
        <w:ind w:left="4320" w:hanging="360"/>
      </w:pPr>
      <w:rPr>
        <w:rFonts w:ascii="Wingdings" w:hAnsi="Wingdings"/>
      </w:rPr>
    </w:lvl>
    <w:lvl w:ilvl="6" w:tplc="F3468064">
      <w:start w:val="1"/>
      <w:numFmt w:val="bullet"/>
      <w:lvlText w:val=""/>
      <w:lvlJc w:val="left"/>
      <w:pPr>
        <w:tabs>
          <w:tab w:val="num" w:pos="5040"/>
        </w:tabs>
        <w:ind w:left="5040" w:hanging="360"/>
      </w:pPr>
      <w:rPr>
        <w:rFonts w:ascii="Symbol" w:hAnsi="Symbol"/>
      </w:rPr>
    </w:lvl>
    <w:lvl w:ilvl="7" w:tplc="17DA461A">
      <w:start w:val="1"/>
      <w:numFmt w:val="bullet"/>
      <w:lvlText w:val="o"/>
      <w:lvlJc w:val="left"/>
      <w:pPr>
        <w:tabs>
          <w:tab w:val="num" w:pos="5760"/>
        </w:tabs>
        <w:ind w:left="5760" w:hanging="360"/>
      </w:pPr>
      <w:rPr>
        <w:rFonts w:ascii="Courier New" w:hAnsi="Courier New"/>
      </w:rPr>
    </w:lvl>
    <w:lvl w:ilvl="8" w:tplc="D7E023D0">
      <w:start w:val="1"/>
      <w:numFmt w:val="bullet"/>
      <w:lvlText w:val=""/>
      <w:lvlJc w:val="left"/>
      <w:pPr>
        <w:tabs>
          <w:tab w:val="num" w:pos="6480"/>
        </w:tabs>
        <w:ind w:left="6480" w:hanging="360"/>
      </w:pPr>
      <w:rPr>
        <w:rFonts w:ascii="Wingdings" w:hAnsi="Wingdings"/>
      </w:rPr>
    </w:lvl>
  </w:abstractNum>
  <w:abstractNum w:abstractNumId="40" w15:restartNumberingAfterBreak="1">
    <w:nsid w:val="77EC5CBF"/>
    <w:multiLevelType w:val="multilevel"/>
    <w:tmpl w:val="77EC5CBF"/>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1">
    <w:nsid w:val="77EC5CC0"/>
    <w:multiLevelType w:val="multilevel"/>
    <w:tmpl w:val="77EC5CC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1">
    <w:nsid w:val="77EC5CC1"/>
    <w:multiLevelType w:val="multilevel"/>
    <w:tmpl w:val="77EC5CC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1">
    <w:nsid w:val="77EC5CD3"/>
    <w:multiLevelType w:val="multilevel"/>
    <w:tmpl w:val="77EC5CD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A1D052A"/>
    <w:multiLevelType w:val="hybridMultilevel"/>
    <w:tmpl w:val="E6F852FA"/>
    <w:lvl w:ilvl="0" w:tplc="FF96B344">
      <w:start w:val="1"/>
      <w:numFmt w:val="lowerLetter"/>
      <w:lvlText w:val="%1)"/>
      <w:lvlJc w:val="left"/>
      <w:pPr>
        <w:ind w:left="-774" w:hanging="360"/>
      </w:pPr>
    </w:lvl>
    <w:lvl w:ilvl="1" w:tplc="0C090019">
      <w:start w:val="1"/>
      <w:numFmt w:val="lowerLetter"/>
      <w:lvlText w:val="%2."/>
      <w:lvlJc w:val="left"/>
      <w:pPr>
        <w:ind w:left="-54" w:hanging="360"/>
      </w:pPr>
    </w:lvl>
    <w:lvl w:ilvl="2" w:tplc="0C09001B">
      <w:start w:val="1"/>
      <w:numFmt w:val="lowerRoman"/>
      <w:lvlText w:val="%3."/>
      <w:lvlJc w:val="right"/>
      <w:pPr>
        <w:ind w:left="666" w:hanging="180"/>
      </w:pPr>
    </w:lvl>
    <w:lvl w:ilvl="3" w:tplc="0C09000F">
      <w:start w:val="1"/>
      <w:numFmt w:val="decimal"/>
      <w:lvlText w:val="%4."/>
      <w:lvlJc w:val="left"/>
      <w:pPr>
        <w:ind w:left="1386" w:hanging="360"/>
      </w:pPr>
    </w:lvl>
    <w:lvl w:ilvl="4" w:tplc="0C090019">
      <w:start w:val="1"/>
      <w:numFmt w:val="lowerLetter"/>
      <w:lvlText w:val="%5."/>
      <w:lvlJc w:val="left"/>
      <w:pPr>
        <w:ind w:left="2106" w:hanging="360"/>
      </w:pPr>
    </w:lvl>
    <w:lvl w:ilvl="5" w:tplc="0C09001B">
      <w:start w:val="1"/>
      <w:numFmt w:val="lowerRoman"/>
      <w:lvlText w:val="%6."/>
      <w:lvlJc w:val="right"/>
      <w:pPr>
        <w:ind w:left="2826" w:hanging="180"/>
      </w:pPr>
    </w:lvl>
    <w:lvl w:ilvl="6" w:tplc="0C09000F">
      <w:start w:val="1"/>
      <w:numFmt w:val="decimal"/>
      <w:lvlText w:val="%7."/>
      <w:lvlJc w:val="left"/>
      <w:pPr>
        <w:ind w:left="3546" w:hanging="360"/>
      </w:pPr>
    </w:lvl>
    <w:lvl w:ilvl="7" w:tplc="0C090019">
      <w:start w:val="1"/>
      <w:numFmt w:val="lowerLetter"/>
      <w:lvlText w:val="%8."/>
      <w:lvlJc w:val="left"/>
      <w:pPr>
        <w:ind w:left="4266" w:hanging="360"/>
      </w:pPr>
    </w:lvl>
    <w:lvl w:ilvl="8" w:tplc="0C09001B">
      <w:start w:val="1"/>
      <w:numFmt w:val="lowerRoman"/>
      <w:lvlText w:val="%9."/>
      <w:lvlJc w:val="right"/>
      <w:pPr>
        <w:ind w:left="4986" w:hanging="180"/>
      </w:pPr>
    </w:lvl>
  </w:abstractNum>
  <w:abstractNum w:abstractNumId="45" w15:restartNumberingAfterBreak="0">
    <w:nsid w:val="7A7659A9"/>
    <w:multiLevelType w:val="hybridMultilevel"/>
    <w:tmpl w:val="37866D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69997002">
    <w:abstractNumId w:val="2"/>
  </w:num>
  <w:num w:numId="2" w16cid:durableId="236404109">
    <w:abstractNumId w:val="11"/>
  </w:num>
  <w:num w:numId="3" w16cid:durableId="1624919395">
    <w:abstractNumId w:val="6"/>
  </w:num>
  <w:num w:numId="4" w16cid:durableId="306277664">
    <w:abstractNumId w:val="26"/>
  </w:num>
  <w:num w:numId="5" w16cid:durableId="1734962431">
    <w:abstractNumId w:val="27"/>
  </w:num>
  <w:num w:numId="6" w16cid:durableId="1881085085">
    <w:abstractNumId w:val="28"/>
  </w:num>
  <w:num w:numId="7" w16cid:durableId="69471331">
    <w:abstractNumId w:val="29"/>
  </w:num>
  <w:num w:numId="8" w16cid:durableId="532039533">
    <w:abstractNumId w:val="30"/>
  </w:num>
  <w:num w:numId="9" w16cid:durableId="2050301324">
    <w:abstractNumId w:val="31"/>
  </w:num>
  <w:num w:numId="10" w16cid:durableId="2111703490">
    <w:abstractNumId w:val="32"/>
  </w:num>
  <w:num w:numId="11" w16cid:durableId="403916895">
    <w:abstractNumId w:val="33"/>
  </w:num>
  <w:num w:numId="12" w16cid:durableId="1534803484">
    <w:abstractNumId w:val="34"/>
  </w:num>
  <w:num w:numId="13" w16cid:durableId="857811980">
    <w:abstractNumId w:val="35"/>
  </w:num>
  <w:num w:numId="14" w16cid:durableId="1494105065">
    <w:abstractNumId w:val="36"/>
  </w:num>
  <w:num w:numId="15" w16cid:durableId="448816014">
    <w:abstractNumId w:val="37"/>
  </w:num>
  <w:num w:numId="16" w16cid:durableId="1756437205">
    <w:abstractNumId w:val="38"/>
  </w:num>
  <w:num w:numId="17" w16cid:durableId="29838344">
    <w:abstractNumId w:val="39"/>
  </w:num>
  <w:num w:numId="18" w16cid:durableId="415244532">
    <w:abstractNumId w:val="40"/>
  </w:num>
  <w:num w:numId="19" w16cid:durableId="681474307">
    <w:abstractNumId w:val="41"/>
  </w:num>
  <w:num w:numId="20" w16cid:durableId="1644044076">
    <w:abstractNumId w:val="42"/>
  </w:num>
  <w:num w:numId="21" w16cid:durableId="1234924296">
    <w:abstractNumId w:val="43"/>
  </w:num>
  <w:num w:numId="22" w16cid:durableId="341904333">
    <w:abstractNumId w:val="21"/>
  </w:num>
  <w:num w:numId="23" w16cid:durableId="1483620066">
    <w:abstractNumId w:val="18"/>
  </w:num>
  <w:num w:numId="24" w16cid:durableId="1816947200">
    <w:abstractNumId w:val="16"/>
  </w:num>
  <w:num w:numId="25" w16cid:durableId="1166898961">
    <w:abstractNumId w:val="1"/>
  </w:num>
  <w:num w:numId="26" w16cid:durableId="104884070">
    <w:abstractNumId w:val="3"/>
  </w:num>
  <w:num w:numId="27" w16cid:durableId="1345591745">
    <w:abstractNumId w:val="17"/>
  </w:num>
  <w:num w:numId="28" w16cid:durableId="1887625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4070260">
    <w:abstractNumId w:val="0"/>
  </w:num>
  <w:num w:numId="30" w16cid:durableId="1973827264">
    <w:abstractNumId w:val="45"/>
  </w:num>
  <w:num w:numId="31" w16cid:durableId="1838184437">
    <w:abstractNumId w:val="12"/>
  </w:num>
  <w:num w:numId="32" w16cid:durableId="2029016699">
    <w:abstractNumId w:val="25"/>
  </w:num>
  <w:num w:numId="33" w16cid:durableId="302006900">
    <w:abstractNumId w:val="24"/>
  </w:num>
  <w:num w:numId="34" w16cid:durableId="1392970006">
    <w:abstractNumId w:val="19"/>
  </w:num>
  <w:num w:numId="35" w16cid:durableId="443792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8254177">
    <w:abstractNumId w:val="5"/>
  </w:num>
  <w:num w:numId="37" w16cid:durableId="731151529">
    <w:abstractNumId w:val="9"/>
  </w:num>
  <w:num w:numId="38" w16cid:durableId="1255898559">
    <w:abstractNumId w:val="13"/>
  </w:num>
  <w:num w:numId="39" w16cid:durableId="2132622802">
    <w:abstractNumId w:val="23"/>
  </w:num>
  <w:num w:numId="40" w16cid:durableId="622274846">
    <w:abstractNumId w:val="4"/>
  </w:num>
  <w:num w:numId="41" w16cid:durableId="185271736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26174064">
    <w:abstractNumId w:val="7"/>
  </w:num>
  <w:num w:numId="43" w16cid:durableId="9989961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769181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7976145">
    <w:abstractNumId w:val="14"/>
  </w:num>
  <w:num w:numId="46" w16cid:durableId="1665545950">
    <w:abstractNumId w:val="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F1"/>
    <w:rsid w:val="00071B3A"/>
    <w:rsid w:val="0008579C"/>
    <w:rsid w:val="000B16A2"/>
    <w:rsid w:val="00135913"/>
    <w:rsid w:val="00147FE1"/>
    <w:rsid w:val="00165A9E"/>
    <w:rsid w:val="001D58C9"/>
    <w:rsid w:val="00202781"/>
    <w:rsid w:val="00213B06"/>
    <w:rsid w:val="00252727"/>
    <w:rsid w:val="002879EA"/>
    <w:rsid w:val="002D346B"/>
    <w:rsid w:val="003251D3"/>
    <w:rsid w:val="003D5651"/>
    <w:rsid w:val="004110FD"/>
    <w:rsid w:val="00463D04"/>
    <w:rsid w:val="0048664C"/>
    <w:rsid w:val="005703E1"/>
    <w:rsid w:val="0057479B"/>
    <w:rsid w:val="00587C67"/>
    <w:rsid w:val="005E4D24"/>
    <w:rsid w:val="0060502F"/>
    <w:rsid w:val="006A03A6"/>
    <w:rsid w:val="00711054"/>
    <w:rsid w:val="007308D5"/>
    <w:rsid w:val="007323B7"/>
    <w:rsid w:val="0074588C"/>
    <w:rsid w:val="007538B7"/>
    <w:rsid w:val="00774061"/>
    <w:rsid w:val="007B3ED2"/>
    <w:rsid w:val="0080374A"/>
    <w:rsid w:val="00834D09"/>
    <w:rsid w:val="00871CBD"/>
    <w:rsid w:val="00890B7F"/>
    <w:rsid w:val="008A13BC"/>
    <w:rsid w:val="008A5757"/>
    <w:rsid w:val="008D1935"/>
    <w:rsid w:val="00914688"/>
    <w:rsid w:val="009457F1"/>
    <w:rsid w:val="00950084"/>
    <w:rsid w:val="00950ED4"/>
    <w:rsid w:val="009A5C18"/>
    <w:rsid w:val="009C6B06"/>
    <w:rsid w:val="009D0E27"/>
    <w:rsid w:val="009F11BB"/>
    <w:rsid w:val="00A1568B"/>
    <w:rsid w:val="00A54932"/>
    <w:rsid w:val="00AC0AB1"/>
    <w:rsid w:val="00AC7A68"/>
    <w:rsid w:val="00B166EA"/>
    <w:rsid w:val="00BA5795"/>
    <w:rsid w:val="00BA65F5"/>
    <w:rsid w:val="00C74FCC"/>
    <w:rsid w:val="00C87549"/>
    <w:rsid w:val="00CF4EB3"/>
    <w:rsid w:val="00DD12F0"/>
    <w:rsid w:val="00DF6DB5"/>
    <w:rsid w:val="00E0345D"/>
    <w:rsid w:val="00E10615"/>
    <w:rsid w:val="00E13D2A"/>
    <w:rsid w:val="00E3147E"/>
    <w:rsid w:val="00E664CE"/>
    <w:rsid w:val="00E66EFE"/>
    <w:rsid w:val="00EC0BBE"/>
    <w:rsid w:val="00F23C8B"/>
    <w:rsid w:val="00F431E8"/>
    <w:rsid w:val="00F57295"/>
    <w:rsid w:val="00FA5EB0"/>
    <w:rsid w:val="00FD7B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8B10A"/>
  <w15:chartTrackingRefBased/>
  <w15:docId w15:val="{8DA7E5C0-32C4-4334-B93A-44623401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lsdException w:name="List Bullet 3" w:semiHidden="1" w:uiPriority="18"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7F1"/>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45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945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45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45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45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457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7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7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7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945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45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45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45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45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7F1"/>
    <w:rPr>
      <w:rFonts w:eastAsiaTheme="majorEastAsia" w:cstheme="majorBidi"/>
      <w:color w:val="272727" w:themeColor="text1" w:themeTint="D8"/>
    </w:rPr>
  </w:style>
  <w:style w:type="paragraph" w:styleId="Title">
    <w:name w:val="Title"/>
    <w:basedOn w:val="Normal"/>
    <w:next w:val="Normal"/>
    <w:link w:val="TitleChar"/>
    <w:uiPriority w:val="10"/>
    <w:qFormat/>
    <w:rsid w:val="009457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7F1"/>
    <w:pPr>
      <w:spacing w:before="160"/>
      <w:jc w:val="center"/>
    </w:pPr>
    <w:rPr>
      <w:i/>
      <w:iCs/>
      <w:color w:val="404040" w:themeColor="text1" w:themeTint="BF"/>
    </w:rPr>
  </w:style>
  <w:style w:type="character" w:customStyle="1" w:styleId="QuoteChar">
    <w:name w:val="Quote Char"/>
    <w:basedOn w:val="DefaultParagraphFont"/>
    <w:link w:val="Quote"/>
    <w:uiPriority w:val="29"/>
    <w:rsid w:val="009457F1"/>
    <w:rPr>
      <w:i/>
      <w:iCs/>
      <w:color w:val="404040" w:themeColor="text1" w:themeTint="BF"/>
    </w:rPr>
  </w:style>
  <w:style w:type="paragraph" w:styleId="ListParagraph">
    <w:name w:val="List Paragraph"/>
    <w:basedOn w:val="Normal"/>
    <w:link w:val="ListParagraphChar"/>
    <w:uiPriority w:val="34"/>
    <w:qFormat/>
    <w:rsid w:val="009457F1"/>
    <w:pPr>
      <w:ind w:left="720"/>
      <w:contextualSpacing/>
    </w:pPr>
  </w:style>
  <w:style w:type="character" w:styleId="IntenseEmphasis">
    <w:name w:val="Intense Emphasis"/>
    <w:basedOn w:val="DefaultParagraphFont"/>
    <w:uiPriority w:val="21"/>
    <w:qFormat/>
    <w:rsid w:val="009457F1"/>
    <w:rPr>
      <w:i/>
      <w:iCs/>
      <w:color w:val="0F4761" w:themeColor="accent1" w:themeShade="BF"/>
    </w:rPr>
  </w:style>
  <w:style w:type="paragraph" w:styleId="IntenseQuote">
    <w:name w:val="Intense Quote"/>
    <w:basedOn w:val="Normal"/>
    <w:next w:val="Normal"/>
    <w:link w:val="IntenseQuoteChar"/>
    <w:uiPriority w:val="30"/>
    <w:qFormat/>
    <w:rsid w:val="00945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7F1"/>
    <w:rPr>
      <w:i/>
      <w:iCs/>
      <w:color w:val="0F4761" w:themeColor="accent1" w:themeShade="BF"/>
    </w:rPr>
  </w:style>
  <w:style w:type="character" w:styleId="IntenseReference">
    <w:name w:val="Intense Reference"/>
    <w:basedOn w:val="DefaultParagraphFont"/>
    <w:uiPriority w:val="32"/>
    <w:qFormat/>
    <w:rsid w:val="009457F1"/>
    <w:rPr>
      <w:b/>
      <w:bCs/>
      <w:smallCaps/>
      <w:color w:val="0F4761" w:themeColor="accent1" w:themeShade="BF"/>
      <w:spacing w:val="5"/>
    </w:rPr>
  </w:style>
  <w:style w:type="paragraph" w:styleId="Header">
    <w:name w:val="header"/>
    <w:basedOn w:val="Normal"/>
    <w:link w:val="HeaderChar"/>
    <w:uiPriority w:val="99"/>
    <w:unhideWhenUsed/>
    <w:rsid w:val="009457F1"/>
    <w:pPr>
      <w:tabs>
        <w:tab w:val="center" w:pos="4513"/>
        <w:tab w:val="right" w:pos="9026"/>
      </w:tabs>
    </w:pPr>
  </w:style>
  <w:style w:type="character" w:customStyle="1" w:styleId="HeaderChar">
    <w:name w:val="Header Char"/>
    <w:basedOn w:val="DefaultParagraphFont"/>
    <w:link w:val="Header"/>
    <w:uiPriority w:val="99"/>
    <w:rsid w:val="009457F1"/>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9457F1"/>
    <w:pPr>
      <w:tabs>
        <w:tab w:val="center" w:pos="4513"/>
        <w:tab w:val="right" w:pos="9026"/>
      </w:tabs>
    </w:pPr>
  </w:style>
  <w:style w:type="character" w:customStyle="1" w:styleId="FooterChar">
    <w:name w:val="Footer Char"/>
    <w:basedOn w:val="DefaultParagraphFont"/>
    <w:link w:val="Footer"/>
    <w:uiPriority w:val="99"/>
    <w:rsid w:val="009457F1"/>
    <w:rPr>
      <w:rFonts w:ascii="Times New Roman" w:eastAsia="Times New Roman" w:hAnsi="Times New Roman" w:cs="Times New Roman"/>
      <w:kern w:val="0"/>
      <w:lang w:val="en-US"/>
      <w14:ligatures w14:val="none"/>
    </w:rPr>
  </w:style>
  <w:style w:type="table" w:styleId="TableGrid">
    <w:name w:val="Table Grid"/>
    <w:basedOn w:val="TableNormal"/>
    <w:uiPriority w:val="59"/>
    <w:rsid w:val="009457F1"/>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16"/>
    <w:qFormat/>
    <w:rsid w:val="009457F1"/>
    <w:pPr>
      <w:numPr>
        <w:numId w:val="1"/>
      </w:numPr>
      <w:spacing w:after="120" w:line="240" w:lineRule="atLeast"/>
      <w:ind w:left="0" w:firstLine="0"/>
    </w:pPr>
    <w:rPr>
      <w:rFonts w:eastAsia="Century Gothic"/>
      <w:color w:val="000000"/>
      <w:sz w:val="19"/>
      <w:szCs w:val="20"/>
      <w:lang w:val="en-AU" w:eastAsia="en-GB"/>
    </w:rPr>
  </w:style>
  <w:style w:type="paragraph" w:styleId="ListBullet2">
    <w:name w:val="List Bullet 2"/>
    <w:basedOn w:val="Normal"/>
    <w:uiPriority w:val="17"/>
    <w:rsid w:val="009457F1"/>
    <w:pPr>
      <w:numPr>
        <w:ilvl w:val="1"/>
        <w:numId w:val="1"/>
      </w:numPr>
      <w:spacing w:after="120" w:line="240" w:lineRule="atLeast"/>
      <w:ind w:left="0" w:firstLine="0"/>
    </w:pPr>
    <w:rPr>
      <w:rFonts w:eastAsia="Century Gothic"/>
      <w:color w:val="000000"/>
      <w:sz w:val="19"/>
      <w:szCs w:val="20"/>
      <w:lang w:val="en-AU" w:eastAsia="en-GB"/>
    </w:rPr>
  </w:style>
  <w:style w:type="paragraph" w:styleId="ListBullet3">
    <w:name w:val="List Bullet 3"/>
    <w:basedOn w:val="Normal"/>
    <w:uiPriority w:val="18"/>
    <w:rsid w:val="009457F1"/>
    <w:pPr>
      <w:numPr>
        <w:ilvl w:val="2"/>
        <w:numId w:val="1"/>
      </w:numPr>
      <w:spacing w:after="120" w:line="240" w:lineRule="atLeast"/>
      <w:ind w:left="0" w:firstLine="0"/>
    </w:pPr>
    <w:rPr>
      <w:rFonts w:eastAsia="Century Gothic"/>
      <w:color w:val="000000"/>
      <w:sz w:val="19"/>
      <w:szCs w:val="20"/>
      <w:lang w:val="en-AU" w:eastAsia="en-GB"/>
    </w:rPr>
  </w:style>
  <w:style w:type="paragraph" w:styleId="ListBullet4">
    <w:name w:val="List Bullet 4"/>
    <w:basedOn w:val="Normal"/>
    <w:uiPriority w:val="4"/>
    <w:semiHidden/>
    <w:rsid w:val="009457F1"/>
    <w:pPr>
      <w:numPr>
        <w:ilvl w:val="3"/>
        <w:numId w:val="1"/>
      </w:numPr>
      <w:spacing w:after="79" w:line="240" w:lineRule="atLeast"/>
      <w:ind w:left="0" w:firstLine="0"/>
      <w:contextualSpacing/>
    </w:pPr>
    <w:rPr>
      <w:rFonts w:eastAsia="Century Gothic"/>
      <w:color w:val="000000"/>
      <w:sz w:val="19"/>
      <w:szCs w:val="20"/>
      <w:lang w:val="en-AU" w:eastAsia="en-GB"/>
    </w:rPr>
  </w:style>
  <w:style w:type="paragraph" w:styleId="ListBullet5">
    <w:name w:val="List Bullet 5"/>
    <w:basedOn w:val="Normal"/>
    <w:uiPriority w:val="4"/>
    <w:semiHidden/>
    <w:rsid w:val="009457F1"/>
    <w:pPr>
      <w:numPr>
        <w:ilvl w:val="4"/>
        <w:numId w:val="1"/>
      </w:numPr>
      <w:spacing w:after="79" w:line="240" w:lineRule="atLeast"/>
      <w:ind w:left="0" w:firstLine="0"/>
      <w:contextualSpacing/>
    </w:pPr>
    <w:rPr>
      <w:rFonts w:eastAsia="Century Gothic"/>
      <w:color w:val="000000"/>
      <w:sz w:val="19"/>
      <w:szCs w:val="20"/>
      <w:lang w:val="en-AU" w:eastAsia="en-GB"/>
    </w:rPr>
  </w:style>
  <w:style w:type="table" w:customStyle="1" w:styleId="TableGrid1">
    <w:name w:val="Table Grid1"/>
    <w:basedOn w:val="TableNormal"/>
    <w:next w:val="TableGrid"/>
    <w:uiPriority w:val="39"/>
    <w:rsid w:val="009457F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57F1"/>
    <w:rPr>
      <w:color w:val="808080"/>
    </w:rPr>
  </w:style>
  <w:style w:type="character" w:styleId="Strong">
    <w:name w:val="Strong"/>
    <w:basedOn w:val="DefaultParagraphFont"/>
    <w:uiPriority w:val="22"/>
    <w:qFormat/>
    <w:rsid w:val="009457F1"/>
    <w:rPr>
      <w:b/>
      <w:bCs/>
    </w:rPr>
  </w:style>
  <w:style w:type="character" w:styleId="Emphasis">
    <w:name w:val="Emphasis"/>
    <w:basedOn w:val="DefaultParagraphFont"/>
    <w:uiPriority w:val="20"/>
    <w:qFormat/>
    <w:rsid w:val="009457F1"/>
    <w:rPr>
      <w:i/>
      <w:iCs/>
    </w:rPr>
  </w:style>
  <w:style w:type="character" w:customStyle="1" w:styleId="ListParagraphChar">
    <w:name w:val="List Paragraph Char"/>
    <w:link w:val="ListParagraph"/>
    <w:uiPriority w:val="34"/>
    <w:locked/>
    <w:rsid w:val="009457F1"/>
    <w:rPr>
      <w:rFonts w:ascii="Times New Roman" w:eastAsia="Times New Roman" w:hAnsi="Times New Roman" w:cs="Times New Roman"/>
      <w:kern w:val="0"/>
      <w:lang w:val="en-US"/>
      <w14:ligatures w14:val="none"/>
    </w:rPr>
  </w:style>
  <w:style w:type="character" w:customStyle="1" w:styleId="normaltextrun">
    <w:name w:val="normaltextrun"/>
    <w:basedOn w:val="DefaultParagraphFont"/>
    <w:rsid w:val="009457F1"/>
  </w:style>
  <w:style w:type="paragraph" w:customStyle="1" w:styleId="TableParagraph">
    <w:name w:val="Table Paragraph"/>
    <w:basedOn w:val="Normal"/>
    <w:uiPriority w:val="1"/>
    <w:qFormat/>
    <w:rsid w:val="009457F1"/>
    <w:pPr>
      <w:widowControl w:val="0"/>
      <w:autoSpaceDE w:val="0"/>
      <w:autoSpaceDN w:val="0"/>
      <w:spacing w:before="150"/>
      <w:ind w:left="80"/>
    </w:pPr>
    <w:rPr>
      <w:rFonts w:ascii="Trebuchet MS" w:eastAsia="Trebuchet MS" w:hAnsi="Trebuchet MS" w:cs="Trebuchet MS"/>
      <w:sz w:val="22"/>
      <w:szCs w:val="22"/>
    </w:rPr>
  </w:style>
  <w:style w:type="paragraph" w:styleId="Revision">
    <w:name w:val="Revision"/>
    <w:hidden/>
    <w:uiPriority w:val="99"/>
    <w:semiHidden/>
    <w:rsid w:val="009457F1"/>
    <w:pPr>
      <w:spacing w:after="0" w:line="240" w:lineRule="auto"/>
    </w:pPr>
    <w:rPr>
      <w:rFonts w:ascii="Times New Roman" w:eastAsia="Times New Roman" w:hAnsi="Times New Roman" w:cs="Times New Roman"/>
      <w:kern w:val="0"/>
      <w:lang w:val="en-US"/>
      <w14:ligatures w14:val="none"/>
    </w:rPr>
  </w:style>
  <w:style w:type="paragraph" w:styleId="CommentText">
    <w:name w:val="annotation text"/>
    <w:basedOn w:val="Normal"/>
    <w:link w:val="CommentTextChar"/>
    <w:uiPriority w:val="99"/>
    <w:semiHidden/>
    <w:unhideWhenUsed/>
    <w:rsid w:val="009457F1"/>
    <w:rPr>
      <w:sz w:val="20"/>
      <w:szCs w:val="20"/>
    </w:rPr>
  </w:style>
  <w:style w:type="character" w:customStyle="1" w:styleId="CommentTextChar">
    <w:name w:val="Comment Text Char"/>
    <w:basedOn w:val="DefaultParagraphFont"/>
    <w:link w:val="CommentText"/>
    <w:uiPriority w:val="99"/>
    <w:semiHidden/>
    <w:rsid w:val="009457F1"/>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9457F1"/>
    <w:rPr>
      <w:sz w:val="16"/>
      <w:szCs w:val="16"/>
    </w:rPr>
  </w:style>
  <w:style w:type="character" w:customStyle="1" w:styleId="NumberConditionsStyleChar">
    <w:name w:val="_NumberConditionsStyle Char"/>
    <w:basedOn w:val="DefaultParagraphFont"/>
    <w:link w:val="NumberConditionsStyle"/>
    <w:locked/>
    <w:rsid w:val="009457F1"/>
    <w:rPr>
      <w:rFonts w:ascii="Arial" w:hAnsi="Arial" w:cs="Arial"/>
    </w:rPr>
  </w:style>
  <w:style w:type="paragraph" w:customStyle="1" w:styleId="NumberConditionsStyle">
    <w:name w:val="_NumberConditionsStyle"/>
    <w:basedOn w:val="Normal"/>
    <w:link w:val="NumberConditionsStyleChar"/>
    <w:rsid w:val="009457F1"/>
    <w:pPr>
      <w:numPr>
        <w:numId w:val="43"/>
      </w:numPr>
      <w:autoSpaceDE w:val="0"/>
      <w:autoSpaceDN w:val="0"/>
      <w:ind w:left="0" w:firstLine="0"/>
      <w:jc w:val="both"/>
    </w:pPr>
    <w:rPr>
      <w:rFonts w:ascii="Arial" w:eastAsiaTheme="minorHAnsi" w:hAnsi="Arial" w:cs="Arial"/>
      <w:kern w:val="2"/>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wcastle.gov.au"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0D3D3680E141588409CA71BED2F838"/>
        <w:category>
          <w:name w:val="General"/>
          <w:gallery w:val="placeholder"/>
        </w:category>
        <w:types>
          <w:type w:val="bbPlcHdr"/>
        </w:types>
        <w:behaviors>
          <w:behavior w:val="content"/>
        </w:behaviors>
        <w:guid w:val="{4C924643-7FA2-4329-92D6-0892EDA7DA28}"/>
      </w:docPartPr>
      <w:docPartBody>
        <w:p w:rsidR="00627060" w:rsidRDefault="00AB19FE" w:rsidP="00AB19FE">
          <w:pPr>
            <w:pStyle w:val="BD0D3D3680E141588409CA71BED2F838"/>
          </w:pPr>
          <w:r>
            <w:rPr>
              <w:rStyle w:val="PlaceholderText"/>
            </w:rPr>
            <w:t>Choose an item.</w:t>
          </w:r>
        </w:p>
      </w:docPartBody>
    </w:docPart>
    <w:docPart>
      <w:docPartPr>
        <w:name w:val="B2DBA6F3B7204B868A076A227DC7D89A"/>
        <w:category>
          <w:name w:val="General"/>
          <w:gallery w:val="placeholder"/>
        </w:category>
        <w:types>
          <w:type w:val="bbPlcHdr"/>
        </w:types>
        <w:behaviors>
          <w:behavior w:val="content"/>
        </w:behaviors>
        <w:guid w:val="{2EC4CA52-3DB7-4A3E-8F5D-C20137D104F3}"/>
      </w:docPartPr>
      <w:docPartBody>
        <w:p w:rsidR="00627060" w:rsidRDefault="00AB19FE" w:rsidP="00AB19FE">
          <w:pPr>
            <w:pStyle w:val="B2DBA6F3B7204B868A076A227DC7D89A"/>
          </w:pPr>
          <w:r w:rsidRPr="00F9627B">
            <w:rPr>
              <w:rFonts w:cs="Arial"/>
              <w:color w:val="FF0000"/>
            </w:rPr>
            <w:t>[s</w:t>
          </w:r>
          <w:r w:rsidRPr="00F9627B">
            <w:rPr>
              <w:rStyle w:val="PlaceholderText"/>
              <w:color w:val="FF0000"/>
            </w:rPr>
            <w:t>treet name(s)]</w:t>
          </w:r>
        </w:p>
      </w:docPartBody>
    </w:docPart>
    <w:docPart>
      <w:docPartPr>
        <w:name w:val="F25B5749603B4258A56E532B7952DC20"/>
        <w:category>
          <w:name w:val="General"/>
          <w:gallery w:val="placeholder"/>
        </w:category>
        <w:types>
          <w:type w:val="bbPlcHdr"/>
        </w:types>
        <w:behaviors>
          <w:behavior w:val="content"/>
        </w:behaviors>
        <w:guid w:val="{41B3ED0E-A90C-4077-AF06-C23C501617D8}"/>
      </w:docPartPr>
      <w:docPartBody>
        <w:p w:rsidR="00627060" w:rsidRDefault="00AB19FE" w:rsidP="00AB19FE">
          <w:pPr>
            <w:pStyle w:val="F25B5749603B4258A56E532B7952DC20"/>
          </w:pPr>
          <w:r w:rsidRPr="00824F95">
            <w:rPr>
              <w:rStyle w:val="PlaceholderText"/>
              <w:color w:val="FF0000"/>
            </w:rPr>
            <w:t>[description of easement(s)]</w:t>
          </w:r>
        </w:p>
      </w:docPartBody>
    </w:docPart>
    <w:docPart>
      <w:docPartPr>
        <w:name w:val="52C63C118DFF4F4EBB518DFE76630F0B"/>
        <w:category>
          <w:name w:val="General"/>
          <w:gallery w:val="placeholder"/>
        </w:category>
        <w:types>
          <w:type w:val="bbPlcHdr"/>
        </w:types>
        <w:behaviors>
          <w:behavior w:val="content"/>
        </w:behaviors>
        <w:guid w:val="{E8601154-8E05-4AE8-A199-EF3C7205A6C0}"/>
      </w:docPartPr>
      <w:docPartBody>
        <w:p w:rsidR="00627060" w:rsidRDefault="00AB19FE" w:rsidP="00AB19FE">
          <w:pPr>
            <w:pStyle w:val="52C63C118DFF4F4EBB518DFE76630F0B"/>
          </w:pPr>
          <w:r w:rsidRPr="00E720B2">
            <w:rPr>
              <w:rStyle w:val="PlaceholderText"/>
              <w:color w:val="FF0000"/>
            </w:rPr>
            <w:t>Click or tap here to enter text.</w:t>
          </w:r>
        </w:p>
      </w:docPartBody>
    </w:docPart>
    <w:docPart>
      <w:docPartPr>
        <w:name w:val="9B0E8F176B724B0FBAAE6081856CACF7"/>
        <w:category>
          <w:name w:val="General"/>
          <w:gallery w:val="placeholder"/>
        </w:category>
        <w:types>
          <w:type w:val="bbPlcHdr"/>
        </w:types>
        <w:behaviors>
          <w:behavior w:val="content"/>
        </w:behaviors>
        <w:guid w:val="{EAAC3042-B8D3-4159-9179-26C4E19114E8}"/>
      </w:docPartPr>
      <w:docPartBody>
        <w:p w:rsidR="00627060" w:rsidRDefault="00AB19FE" w:rsidP="00AB19FE">
          <w:pPr>
            <w:pStyle w:val="9B0E8F176B724B0FBAAE6081856CACF7"/>
          </w:pPr>
          <w:r w:rsidRPr="00824F95">
            <w:rPr>
              <w:rStyle w:val="PlaceholderText"/>
              <w:color w:val="FF0000"/>
            </w:rPr>
            <w:t>[description of easement(s)]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9FE"/>
    <w:rsid w:val="002879EA"/>
    <w:rsid w:val="00566868"/>
    <w:rsid w:val="00627060"/>
    <w:rsid w:val="00AB19FE"/>
    <w:rsid w:val="00B166EA"/>
    <w:rsid w:val="00B97E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19FE"/>
    <w:rPr>
      <w:color w:val="808080"/>
    </w:rPr>
  </w:style>
  <w:style w:type="paragraph" w:customStyle="1" w:styleId="BD0D3D3680E141588409CA71BED2F838">
    <w:name w:val="BD0D3D3680E141588409CA71BED2F838"/>
    <w:rsid w:val="00AB19FE"/>
  </w:style>
  <w:style w:type="paragraph" w:customStyle="1" w:styleId="B2DBA6F3B7204B868A076A227DC7D89A">
    <w:name w:val="B2DBA6F3B7204B868A076A227DC7D89A"/>
    <w:rsid w:val="00AB19FE"/>
  </w:style>
  <w:style w:type="paragraph" w:customStyle="1" w:styleId="F25B5749603B4258A56E532B7952DC20">
    <w:name w:val="F25B5749603B4258A56E532B7952DC20"/>
    <w:rsid w:val="00AB19FE"/>
  </w:style>
  <w:style w:type="paragraph" w:customStyle="1" w:styleId="52C63C118DFF4F4EBB518DFE76630F0B">
    <w:name w:val="52C63C118DFF4F4EBB518DFE76630F0B"/>
    <w:rsid w:val="00AB19FE"/>
  </w:style>
  <w:style w:type="paragraph" w:customStyle="1" w:styleId="9B0E8F176B724B0FBAAE6081856CACF7">
    <w:name w:val="9B0E8F176B724B0FBAAE6081856CACF7"/>
    <w:rsid w:val="00AB19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38e1603-ee69-457d-96f3-93864cf2a511}" enabled="0" method="" siteId="{d38e1603-ee69-457d-96f3-93864cf2a511}" removed="1"/>
</clbl:labelList>
</file>

<file path=docProps/app.xml><?xml version="1.0" encoding="utf-8"?>
<Properties xmlns="http://schemas.openxmlformats.org/officeDocument/2006/extended-properties" xmlns:vt="http://schemas.openxmlformats.org/officeDocument/2006/docPropsVTypes">
  <Template>Normal</Template>
  <TotalTime>18</TotalTime>
  <Pages>47</Pages>
  <Words>17802</Words>
  <Characters>98804</Characters>
  <Application>Microsoft Office Word</Application>
  <DocSecurity>0</DocSecurity>
  <Lines>2994</Lines>
  <Paragraphs>1575</Paragraphs>
  <ScaleCrop>false</ScaleCrop>
  <Company/>
  <LinksUpToDate>false</LinksUpToDate>
  <CharactersWithSpaces>115031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Toose</dc:creator>
  <cp:keywords/>
  <dc:description/>
  <cp:lastModifiedBy>William Toose</cp:lastModifiedBy>
  <cp:revision>16</cp:revision>
  <dcterms:created xsi:type="dcterms:W3CDTF">2026-06-04T05:35:00Z</dcterms:created>
  <dcterms:modified xsi:type="dcterms:W3CDTF">2026-06-04T06:19:00Z</dcterms:modified>
</cp:coreProperties>
</file>